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56"/>
      </w:tblGrid>
      <w:tr w:rsidR="00B430A6" w:rsidTr="00B430A6">
        <w:tc>
          <w:tcPr>
            <w:tcW w:w="9056" w:type="dxa"/>
          </w:tcPr>
          <w:p w:rsidR="00B430A6" w:rsidRPr="00B430A6" w:rsidRDefault="00B62F11" w:rsidP="00235DC1">
            <w:pPr>
              <w:spacing w:line="276" w:lineRule="auto"/>
              <w:jc w:val="center"/>
              <w:rPr>
                <w:rFonts w:asciiTheme="majorHAnsi" w:hAnsiTheme="majorHAnsi" w:cstheme="majorHAnsi"/>
                <w:lang w:val="nl-NL"/>
              </w:rPr>
            </w:pPr>
            <w:r>
              <w:rPr>
                <w:rFonts w:asciiTheme="majorHAnsi" w:hAnsiTheme="majorHAnsi" w:cstheme="majorHAnsi"/>
                <w:lang w:val="nl-NL"/>
              </w:rPr>
              <w:t>D</w:t>
            </w:r>
            <w:r w:rsidR="00B430A6" w:rsidRPr="00B430A6">
              <w:rPr>
                <w:rFonts w:asciiTheme="majorHAnsi" w:hAnsiTheme="majorHAnsi" w:cstheme="majorHAnsi"/>
                <w:lang w:val="nl-NL"/>
              </w:rPr>
              <w:t>ierenmishandeling op de Belgische veemarkten</w:t>
            </w:r>
            <w:r>
              <w:rPr>
                <w:rFonts w:asciiTheme="majorHAnsi" w:hAnsiTheme="majorHAnsi" w:cstheme="majorHAnsi"/>
                <w:lang w:val="nl-NL"/>
              </w:rPr>
              <w:t>: 20 jaar later</w:t>
            </w:r>
          </w:p>
        </w:tc>
      </w:tr>
    </w:tbl>
    <w:p w:rsidR="00FE699F" w:rsidRPr="00906A29" w:rsidRDefault="00FE699F" w:rsidP="002C4F91">
      <w:pPr>
        <w:spacing w:line="276" w:lineRule="auto"/>
        <w:jc w:val="both"/>
        <w:rPr>
          <w:rFonts w:asciiTheme="majorHAnsi" w:hAnsiTheme="majorHAnsi" w:cstheme="majorHAnsi"/>
          <w:b/>
          <w:bCs/>
          <w:u w:val="single"/>
          <w:lang w:val="nl-NL"/>
        </w:rPr>
      </w:pPr>
    </w:p>
    <w:p w:rsidR="00FE699F" w:rsidRPr="00B62F11" w:rsidRDefault="00906A29" w:rsidP="002C4F91">
      <w:pPr>
        <w:pStyle w:val="Lijstalinea"/>
        <w:numPr>
          <w:ilvl w:val="0"/>
          <w:numId w:val="1"/>
        </w:numPr>
        <w:spacing w:line="276" w:lineRule="auto"/>
        <w:jc w:val="both"/>
        <w:rPr>
          <w:rFonts w:asciiTheme="majorHAnsi" w:hAnsiTheme="majorHAnsi" w:cstheme="majorHAnsi"/>
          <w:b/>
          <w:bCs/>
          <w:u w:val="single"/>
          <w:lang w:val="nl-NL"/>
        </w:rPr>
      </w:pPr>
      <w:r w:rsidRPr="00B62F11">
        <w:rPr>
          <w:rFonts w:asciiTheme="majorHAnsi" w:hAnsiTheme="majorHAnsi" w:cstheme="majorHAnsi"/>
          <w:b/>
          <w:bCs/>
          <w:u w:val="single"/>
          <w:lang w:val="nl-NL"/>
        </w:rPr>
        <w:t xml:space="preserve">Schets </w:t>
      </w:r>
      <w:r w:rsidR="002D25C3" w:rsidRPr="00B62F11">
        <w:rPr>
          <w:rFonts w:asciiTheme="majorHAnsi" w:hAnsiTheme="majorHAnsi" w:cstheme="majorHAnsi"/>
          <w:b/>
          <w:bCs/>
          <w:u w:val="single"/>
          <w:lang w:val="nl-NL"/>
        </w:rPr>
        <w:t xml:space="preserve">van de </w:t>
      </w:r>
      <w:r w:rsidRPr="00B62F11">
        <w:rPr>
          <w:rFonts w:asciiTheme="majorHAnsi" w:hAnsiTheme="majorHAnsi" w:cstheme="majorHAnsi"/>
          <w:b/>
          <w:bCs/>
          <w:u w:val="single"/>
          <w:lang w:val="nl-NL"/>
        </w:rPr>
        <w:t>problematiek</w:t>
      </w:r>
    </w:p>
    <w:p w:rsidR="001A6990" w:rsidRPr="00B62F11" w:rsidRDefault="001A6990" w:rsidP="002C4F91">
      <w:pPr>
        <w:spacing w:line="276" w:lineRule="auto"/>
        <w:jc w:val="both"/>
        <w:rPr>
          <w:rFonts w:asciiTheme="majorHAnsi" w:hAnsiTheme="majorHAnsi" w:cstheme="majorHAnsi"/>
          <w:b/>
          <w:bCs/>
          <w:lang w:val="nl-NL"/>
        </w:rPr>
      </w:pPr>
    </w:p>
    <w:p w:rsidR="001A6990" w:rsidRPr="00B62F11" w:rsidRDefault="001A6990" w:rsidP="002C4F91">
      <w:pPr>
        <w:pStyle w:val="Lijstalinea"/>
        <w:numPr>
          <w:ilvl w:val="1"/>
          <w:numId w:val="1"/>
        </w:numPr>
        <w:spacing w:line="276" w:lineRule="auto"/>
        <w:jc w:val="both"/>
        <w:rPr>
          <w:rFonts w:asciiTheme="majorHAnsi" w:hAnsiTheme="majorHAnsi" w:cstheme="majorHAnsi"/>
          <w:b/>
          <w:bCs/>
          <w:lang w:val="nl-NL"/>
        </w:rPr>
      </w:pPr>
      <w:r w:rsidRPr="00B62F11">
        <w:rPr>
          <w:rFonts w:asciiTheme="majorHAnsi" w:hAnsiTheme="majorHAnsi" w:cstheme="majorHAnsi"/>
          <w:b/>
          <w:bCs/>
          <w:lang w:val="nl-NL"/>
        </w:rPr>
        <w:t xml:space="preserve"> </w:t>
      </w:r>
      <w:r w:rsidR="00B430A6" w:rsidRPr="00B62F11">
        <w:rPr>
          <w:rFonts w:asciiTheme="majorHAnsi" w:hAnsiTheme="majorHAnsi" w:cstheme="majorHAnsi"/>
          <w:b/>
          <w:bCs/>
          <w:lang w:val="nl-NL"/>
        </w:rPr>
        <w:t xml:space="preserve">2000: </w:t>
      </w:r>
      <w:r w:rsidR="009F5685" w:rsidRPr="00B62F11">
        <w:rPr>
          <w:rFonts w:asciiTheme="majorHAnsi" w:hAnsiTheme="majorHAnsi" w:cstheme="majorHAnsi"/>
          <w:b/>
          <w:bCs/>
          <w:lang w:val="nl-NL"/>
        </w:rPr>
        <w:t xml:space="preserve">zware </w:t>
      </w:r>
      <w:r w:rsidR="00B430A6" w:rsidRPr="00B62F11">
        <w:rPr>
          <w:rFonts w:asciiTheme="majorHAnsi" w:hAnsiTheme="majorHAnsi" w:cstheme="majorHAnsi"/>
          <w:b/>
          <w:bCs/>
          <w:lang w:val="nl-NL"/>
        </w:rPr>
        <w:t>d</w:t>
      </w:r>
      <w:r w:rsidRPr="00B62F11">
        <w:rPr>
          <w:rFonts w:asciiTheme="majorHAnsi" w:hAnsiTheme="majorHAnsi" w:cstheme="majorHAnsi"/>
          <w:b/>
          <w:bCs/>
          <w:lang w:val="nl-NL"/>
        </w:rPr>
        <w:t>ierenmishandeling op de veemarkten van Anderlecht en Ciney</w:t>
      </w:r>
      <w:r w:rsidR="009F5685" w:rsidRPr="00B62F11">
        <w:rPr>
          <w:rFonts w:asciiTheme="majorHAnsi" w:hAnsiTheme="majorHAnsi" w:cstheme="majorHAnsi"/>
          <w:b/>
          <w:bCs/>
          <w:lang w:val="nl-NL"/>
        </w:rPr>
        <w:t>, waar systematische wreedheid en geweld tegen dieren heersten</w:t>
      </w:r>
    </w:p>
    <w:p w:rsidR="001A6990" w:rsidRPr="001A6990" w:rsidRDefault="001A6990" w:rsidP="002C4F91">
      <w:pPr>
        <w:pStyle w:val="Lijstalinea"/>
        <w:spacing w:line="276" w:lineRule="auto"/>
        <w:jc w:val="both"/>
        <w:rPr>
          <w:rFonts w:asciiTheme="majorHAnsi" w:hAnsiTheme="majorHAnsi" w:cstheme="majorHAnsi"/>
          <w:lang w:val="nl-NL"/>
        </w:rPr>
      </w:pPr>
    </w:p>
    <w:p w:rsidR="001A6990" w:rsidRDefault="00767BDA" w:rsidP="002C4F91">
      <w:pPr>
        <w:spacing w:line="276" w:lineRule="auto"/>
        <w:jc w:val="both"/>
        <w:rPr>
          <w:rFonts w:asciiTheme="majorHAnsi" w:hAnsiTheme="majorHAnsi" w:cstheme="majorHAnsi"/>
          <w:lang w:val="nl-NL"/>
        </w:rPr>
      </w:pPr>
      <w:r>
        <w:rPr>
          <w:rFonts w:asciiTheme="majorHAnsi" w:hAnsiTheme="majorHAnsi" w:cstheme="majorHAnsi"/>
          <w:lang w:val="nl-NL"/>
        </w:rPr>
        <w:t xml:space="preserve">In de zomer van 2000 maakten GAIA en Animaux en Péril undercoverbeelden op de </w:t>
      </w:r>
      <w:r w:rsidR="009F5685">
        <w:rPr>
          <w:rFonts w:asciiTheme="majorHAnsi" w:hAnsiTheme="majorHAnsi" w:cstheme="majorHAnsi"/>
          <w:lang w:val="nl-NL"/>
        </w:rPr>
        <w:t xml:space="preserve">wekelijkse </w:t>
      </w:r>
      <w:r>
        <w:rPr>
          <w:rFonts w:asciiTheme="majorHAnsi" w:hAnsiTheme="majorHAnsi" w:cstheme="majorHAnsi"/>
          <w:lang w:val="nl-NL"/>
        </w:rPr>
        <w:t xml:space="preserve">veemarkten van Anderlecht en Ciney. </w:t>
      </w:r>
      <w:r w:rsidR="00B430A6">
        <w:rPr>
          <w:rFonts w:asciiTheme="majorHAnsi" w:hAnsiTheme="majorHAnsi" w:cstheme="majorHAnsi"/>
          <w:lang w:val="nl-NL"/>
        </w:rPr>
        <w:t>Deze beelden werden o</w:t>
      </w:r>
      <w:r>
        <w:rPr>
          <w:rFonts w:asciiTheme="majorHAnsi" w:hAnsiTheme="majorHAnsi" w:cstheme="majorHAnsi"/>
          <w:lang w:val="nl-NL"/>
        </w:rPr>
        <w:t>p 16 november 2000 publiek ge</w:t>
      </w:r>
      <w:r w:rsidR="009F5685">
        <w:rPr>
          <w:rFonts w:asciiTheme="majorHAnsi" w:hAnsiTheme="majorHAnsi" w:cstheme="majorHAnsi"/>
          <w:lang w:val="nl-NL"/>
        </w:rPr>
        <w:t>maakt</w:t>
      </w:r>
      <w:r w:rsidR="00B430A6">
        <w:rPr>
          <w:rFonts w:asciiTheme="majorHAnsi" w:hAnsiTheme="majorHAnsi" w:cstheme="majorHAnsi"/>
          <w:lang w:val="nl-NL"/>
        </w:rPr>
        <w:t xml:space="preserve"> en</w:t>
      </w:r>
      <w:r>
        <w:rPr>
          <w:rFonts w:asciiTheme="majorHAnsi" w:hAnsiTheme="majorHAnsi" w:cstheme="majorHAnsi"/>
          <w:lang w:val="nl-NL"/>
        </w:rPr>
        <w:t xml:space="preserve"> brachten een storm van verontwaardiging teweeg in binnen- en buitenland. </w:t>
      </w:r>
      <w:r w:rsidR="0004548C">
        <w:rPr>
          <w:rFonts w:asciiTheme="majorHAnsi" w:hAnsiTheme="majorHAnsi" w:cstheme="majorHAnsi"/>
          <w:lang w:val="nl-NL"/>
        </w:rPr>
        <w:t>D</w:t>
      </w:r>
      <w:r w:rsidR="009F5685">
        <w:rPr>
          <w:rFonts w:asciiTheme="majorHAnsi" w:hAnsiTheme="majorHAnsi" w:cstheme="majorHAnsi"/>
          <w:lang w:val="nl-NL"/>
        </w:rPr>
        <w:t>ie</w:t>
      </w:r>
      <w:r w:rsidR="0004548C">
        <w:rPr>
          <w:rFonts w:asciiTheme="majorHAnsi" w:hAnsiTheme="majorHAnsi" w:cstheme="majorHAnsi"/>
          <w:lang w:val="nl-NL"/>
        </w:rPr>
        <w:t xml:space="preserve"> beelden</w:t>
      </w:r>
      <w:r>
        <w:rPr>
          <w:rFonts w:asciiTheme="majorHAnsi" w:hAnsiTheme="majorHAnsi" w:cstheme="majorHAnsi"/>
          <w:lang w:val="nl-NL"/>
        </w:rPr>
        <w:t xml:space="preserve"> to</w:t>
      </w:r>
      <w:r w:rsidR="00AF377F">
        <w:rPr>
          <w:rFonts w:asciiTheme="majorHAnsi" w:hAnsiTheme="majorHAnsi" w:cstheme="majorHAnsi"/>
          <w:lang w:val="nl-NL"/>
        </w:rPr>
        <w:t>o</w:t>
      </w:r>
      <w:r>
        <w:rPr>
          <w:rFonts w:asciiTheme="majorHAnsi" w:hAnsiTheme="majorHAnsi" w:cstheme="majorHAnsi"/>
          <w:lang w:val="nl-NL"/>
        </w:rPr>
        <w:t>n</w:t>
      </w:r>
      <w:r w:rsidR="00AF377F">
        <w:rPr>
          <w:rFonts w:asciiTheme="majorHAnsi" w:hAnsiTheme="majorHAnsi" w:cstheme="majorHAnsi"/>
          <w:lang w:val="nl-NL"/>
        </w:rPr>
        <w:t>d</w:t>
      </w:r>
      <w:r>
        <w:rPr>
          <w:rFonts w:asciiTheme="majorHAnsi" w:hAnsiTheme="majorHAnsi" w:cstheme="majorHAnsi"/>
          <w:lang w:val="nl-NL"/>
        </w:rPr>
        <w:t>en onder andere</w:t>
      </w:r>
      <w:r w:rsidR="001A6990">
        <w:rPr>
          <w:rFonts w:asciiTheme="majorHAnsi" w:hAnsiTheme="majorHAnsi" w:cstheme="majorHAnsi"/>
          <w:lang w:val="nl-NL"/>
        </w:rPr>
        <w:t>:</w:t>
      </w:r>
    </w:p>
    <w:p w:rsidR="001A6990" w:rsidRDefault="001A6990" w:rsidP="002C4F91">
      <w:pPr>
        <w:spacing w:line="276" w:lineRule="auto"/>
        <w:jc w:val="both"/>
        <w:rPr>
          <w:rFonts w:asciiTheme="majorHAnsi" w:hAnsiTheme="majorHAnsi" w:cstheme="majorHAnsi"/>
          <w:lang w:val="nl-NL"/>
        </w:rPr>
      </w:pPr>
    </w:p>
    <w:p w:rsidR="001A6990" w:rsidRDefault="00767BDA" w:rsidP="002C4F91">
      <w:pPr>
        <w:pStyle w:val="Lijstalinea"/>
        <w:numPr>
          <w:ilvl w:val="0"/>
          <w:numId w:val="3"/>
        </w:numPr>
        <w:spacing w:line="276" w:lineRule="auto"/>
        <w:jc w:val="both"/>
        <w:rPr>
          <w:rFonts w:asciiTheme="majorHAnsi" w:hAnsiTheme="majorHAnsi" w:cstheme="majorHAnsi"/>
          <w:lang w:val="nl-NL"/>
        </w:rPr>
      </w:pPr>
      <w:r w:rsidRPr="001A6990">
        <w:rPr>
          <w:rFonts w:asciiTheme="majorHAnsi" w:hAnsiTheme="majorHAnsi" w:cstheme="majorHAnsi"/>
          <w:lang w:val="nl-NL"/>
        </w:rPr>
        <w:t xml:space="preserve">hoe runderen door </w:t>
      </w:r>
      <w:r w:rsidR="00B430A6">
        <w:rPr>
          <w:rFonts w:asciiTheme="majorHAnsi" w:hAnsiTheme="majorHAnsi" w:cstheme="majorHAnsi"/>
          <w:lang w:val="nl-NL"/>
        </w:rPr>
        <w:t>vee</w:t>
      </w:r>
      <w:r w:rsidR="00AF377F">
        <w:rPr>
          <w:rFonts w:asciiTheme="majorHAnsi" w:hAnsiTheme="majorHAnsi" w:cstheme="majorHAnsi"/>
          <w:lang w:val="nl-NL"/>
        </w:rPr>
        <w:t>drijvers</w:t>
      </w:r>
      <w:r w:rsidRPr="001A6990">
        <w:rPr>
          <w:rFonts w:asciiTheme="majorHAnsi" w:hAnsiTheme="majorHAnsi" w:cstheme="majorHAnsi"/>
          <w:lang w:val="nl-NL"/>
        </w:rPr>
        <w:t xml:space="preserve"> met stokken </w:t>
      </w:r>
      <w:r w:rsidRPr="001A6990">
        <w:rPr>
          <w:rFonts w:asciiTheme="majorHAnsi" w:hAnsiTheme="majorHAnsi" w:cstheme="majorHAnsi"/>
          <w:b/>
          <w:bCs/>
          <w:lang w:val="nl-NL"/>
        </w:rPr>
        <w:t>herhaaldelijk hard geslagen</w:t>
      </w:r>
      <w:r w:rsidRPr="001A6990">
        <w:rPr>
          <w:rFonts w:asciiTheme="majorHAnsi" w:hAnsiTheme="majorHAnsi" w:cstheme="majorHAnsi"/>
          <w:lang w:val="nl-NL"/>
        </w:rPr>
        <w:t xml:space="preserve"> w</w:t>
      </w:r>
      <w:r w:rsidR="00B430A6">
        <w:rPr>
          <w:rFonts w:asciiTheme="majorHAnsi" w:hAnsiTheme="majorHAnsi" w:cstheme="majorHAnsi"/>
          <w:lang w:val="nl-NL"/>
        </w:rPr>
        <w:t>e</w:t>
      </w:r>
      <w:r w:rsidRPr="001A6990">
        <w:rPr>
          <w:rFonts w:asciiTheme="majorHAnsi" w:hAnsiTheme="majorHAnsi" w:cstheme="majorHAnsi"/>
          <w:lang w:val="nl-NL"/>
        </w:rPr>
        <w:t>rden in het gelaat, op poten en ruggengraat</w:t>
      </w:r>
      <w:r w:rsidR="001A6990">
        <w:rPr>
          <w:rFonts w:asciiTheme="majorHAnsi" w:hAnsiTheme="majorHAnsi" w:cstheme="majorHAnsi"/>
          <w:lang w:val="nl-NL"/>
        </w:rPr>
        <w:t>;</w:t>
      </w:r>
    </w:p>
    <w:p w:rsidR="001A6990" w:rsidRDefault="001A6990" w:rsidP="002C4F91">
      <w:pPr>
        <w:pStyle w:val="Lijstalinea"/>
        <w:spacing w:line="276" w:lineRule="auto"/>
        <w:jc w:val="both"/>
        <w:rPr>
          <w:rFonts w:asciiTheme="majorHAnsi" w:hAnsiTheme="majorHAnsi" w:cstheme="majorHAnsi"/>
          <w:lang w:val="nl-NL"/>
        </w:rPr>
      </w:pPr>
    </w:p>
    <w:p w:rsidR="001A6990" w:rsidRDefault="00767BDA" w:rsidP="002C4F91">
      <w:pPr>
        <w:pStyle w:val="Lijstalinea"/>
        <w:numPr>
          <w:ilvl w:val="0"/>
          <w:numId w:val="3"/>
        </w:numPr>
        <w:spacing w:line="276" w:lineRule="auto"/>
        <w:jc w:val="both"/>
        <w:rPr>
          <w:rFonts w:asciiTheme="majorHAnsi" w:hAnsiTheme="majorHAnsi" w:cstheme="majorHAnsi"/>
          <w:lang w:val="nl-NL"/>
        </w:rPr>
      </w:pPr>
      <w:r w:rsidRPr="001A6990">
        <w:rPr>
          <w:rFonts w:asciiTheme="majorHAnsi" w:hAnsiTheme="majorHAnsi" w:cstheme="majorHAnsi"/>
          <w:lang w:val="nl-NL"/>
        </w:rPr>
        <w:t>hoe volkomen uitgeputte dieren, die nauwelijks nog of helemaal niet meer recht k</w:t>
      </w:r>
      <w:r w:rsidR="00AF377F">
        <w:rPr>
          <w:rFonts w:asciiTheme="majorHAnsi" w:hAnsiTheme="majorHAnsi" w:cstheme="majorHAnsi"/>
          <w:lang w:val="nl-NL"/>
        </w:rPr>
        <w:t>onden</w:t>
      </w:r>
      <w:r w:rsidRPr="001A6990">
        <w:rPr>
          <w:rFonts w:asciiTheme="majorHAnsi" w:hAnsiTheme="majorHAnsi" w:cstheme="majorHAnsi"/>
          <w:lang w:val="nl-NL"/>
        </w:rPr>
        <w:t xml:space="preserve"> staan, met </w:t>
      </w:r>
      <w:r w:rsidRPr="001A6990">
        <w:rPr>
          <w:rFonts w:asciiTheme="majorHAnsi" w:hAnsiTheme="majorHAnsi" w:cstheme="majorHAnsi"/>
          <w:b/>
          <w:bCs/>
          <w:lang w:val="nl-NL"/>
        </w:rPr>
        <w:t>elektrische stroomstoten</w:t>
      </w:r>
      <w:r w:rsidRPr="001A6990">
        <w:rPr>
          <w:rFonts w:asciiTheme="majorHAnsi" w:hAnsiTheme="majorHAnsi" w:cstheme="majorHAnsi"/>
          <w:lang w:val="nl-NL"/>
        </w:rPr>
        <w:t xml:space="preserve"> </w:t>
      </w:r>
      <w:r w:rsidR="0004548C">
        <w:rPr>
          <w:rFonts w:asciiTheme="majorHAnsi" w:hAnsiTheme="majorHAnsi" w:cstheme="majorHAnsi"/>
          <w:lang w:val="nl-NL"/>
        </w:rPr>
        <w:t xml:space="preserve">werden </w:t>
      </w:r>
      <w:r w:rsidRPr="001A6990">
        <w:rPr>
          <w:rFonts w:asciiTheme="majorHAnsi" w:hAnsiTheme="majorHAnsi" w:cstheme="majorHAnsi"/>
          <w:lang w:val="nl-NL"/>
        </w:rPr>
        <w:t>bewerkt</w:t>
      </w:r>
      <w:r w:rsidR="001A6990">
        <w:rPr>
          <w:rFonts w:asciiTheme="majorHAnsi" w:hAnsiTheme="majorHAnsi" w:cstheme="majorHAnsi"/>
          <w:lang w:val="nl-NL"/>
        </w:rPr>
        <w:t>;</w:t>
      </w:r>
    </w:p>
    <w:p w:rsidR="001A6990" w:rsidRPr="001A6990" w:rsidRDefault="001A6990" w:rsidP="002C4F91">
      <w:pPr>
        <w:spacing w:line="276" w:lineRule="auto"/>
        <w:jc w:val="both"/>
        <w:rPr>
          <w:rFonts w:asciiTheme="majorHAnsi" w:hAnsiTheme="majorHAnsi" w:cstheme="majorHAnsi"/>
          <w:lang w:val="nl-NL"/>
        </w:rPr>
      </w:pPr>
    </w:p>
    <w:p w:rsidR="009F5685" w:rsidRDefault="009F5685"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 xml:space="preserve">runderen met </w:t>
      </w:r>
      <w:r>
        <w:rPr>
          <w:rFonts w:asciiTheme="majorHAnsi" w:hAnsiTheme="majorHAnsi" w:cstheme="majorHAnsi"/>
          <w:b/>
          <w:bCs/>
          <w:lang w:val="nl-NL"/>
        </w:rPr>
        <w:t xml:space="preserve">afgebroken horens, hevig bloedende kwetsuren </w:t>
      </w:r>
      <w:r>
        <w:rPr>
          <w:rFonts w:asciiTheme="majorHAnsi" w:hAnsiTheme="majorHAnsi" w:cstheme="majorHAnsi"/>
          <w:lang w:val="nl-NL"/>
        </w:rPr>
        <w:t>die niet verzorgd werden;</w:t>
      </w:r>
    </w:p>
    <w:p w:rsidR="009F5685" w:rsidRPr="009F5685" w:rsidRDefault="009F5685" w:rsidP="009F5685">
      <w:pPr>
        <w:pStyle w:val="Lijstalinea"/>
        <w:rPr>
          <w:rFonts w:asciiTheme="majorHAnsi" w:hAnsiTheme="majorHAnsi" w:cstheme="majorHAnsi"/>
          <w:lang w:val="nl-NL"/>
        </w:rPr>
      </w:pPr>
    </w:p>
    <w:p w:rsid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hoe uitgeputte dieren</w:t>
      </w:r>
      <w:r w:rsidR="00767BDA" w:rsidRPr="001A6990">
        <w:rPr>
          <w:rFonts w:asciiTheme="majorHAnsi" w:hAnsiTheme="majorHAnsi" w:cstheme="majorHAnsi"/>
          <w:lang w:val="nl-NL"/>
        </w:rPr>
        <w:t xml:space="preserve"> aan een touw dat aan een voorpoot wordt vastgemaakt, meterslang </w:t>
      </w:r>
      <w:r w:rsidR="00767BDA" w:rsidRPr="001A6990">
        <w:rPr>
          <w:rFonts w:asciiTheme="majorHAnsi" w:hAnsiTheme="majorHAnsi" w:cstheme="majorHAnsi"/>
          <w:b/>
          <w:bCs/>
          <w:lang w:val="nl-NL"/>
        </w:rPr>
        <w:t>voortgesleurd</w:t>
      </w:r>
      <w:r w:rsidR="00767BDA" w:rsidRPr="001A6990">
        <w:rPr>
          <w:rFonts w:asciiTheme="majorHAnsi" w:hAnsiTheme="majorHAnsi" w:cstheme="majorHAnsi"/>
          <w:lang w:val="nl-NL"/>
        </w:rPr>
        <w:t xml:space="preserve"> en vervolgens met de poten omhoog </w:t>
      </w:r>
      <w:r w:rsidR="00767BDA" w:rsidRPr="001A6990">
        <w:rPr>
          <w:rFonts w:asciiTheme="majorHAnsi" w:hAnsiTheme="majorHAnsi" w:cstheme="majorHAnsi"/>
          <w:b/>
          <w:bCs/>
          <w:lang w:val="nl-NL"/>
        </w:rPr>
        <w:t>opgetakeld</w:t>
      </w:r>
      <w:r w:rsidR="00767BDA" w:rsidRPr="001A6990">
        <w:rPr>
          <w:rFonts w:asciiTheme="majorHAnsi" w:hAnsiTheme="majorHAnsi" w:cstheme="majorHAnsi"/>
          <w:lang w:val="nl-NL"/>
        </w:rPr>
        <w:t xml:space="preserve"> w</w:t>
      </w:r>
      <w:r w:rsidR="00AF377F">
        <w:rPr>
          <w:rFonts w:asciiTheme="majorHAnsi" w:hAnsiTheme="majorHAnsi" w:cstheme="majorHAnsi"/>
          <w:lang w:val="nl-NL"/>
        </w:rPr>
        <w:t>e</w:t>
      </w:r>
      <w:r w:rsidR="00767BDA" w:rsidRPr="001A6990">
        <w:rPr>
          <w:rFonts w:asciiTheme="majorHAnsi" w:hAnsiTheme="majorHAnsi" w:cstheme="majorHAnsi"/>
          <w:lang w:val="nl-NL"/>
        </w:rPr>
        <w:t>rden in de vrachtwagen</w:t>
      </w:r>
      <w:r>
        <w:rPr>
          <w:rFonts w:asciiTheme="majorHAnsi" w:hAnsiTheme="majorHAnsi" w:cstheme="majorHAnsi"/>
          <w:lang w:val="nl-NL"/>
        </w:rPr>
        <w:t>;</w:t>
      </w:r>
    </w:p>
    <w:p w:rsidR="001A6990" w:rsidRPr="001A6990" w:rsidRDefault="001A6990" w:rsidP="002C4F91">
      <w:pPr>
        <w:spacing w:line="276" w:lineRule="auto"/>
        <w:jc w:val="both"/>
        <w:rPr>
          <w:rFonts w:asciiTheme="majorHAnsi" w:hAnsiTheme="majorHAnsi" w:cstheme="majorHAnsi"/>
          <w:lang w:val="nl-NL"/>
        </w:rPr>
      </w:pPr>
    </w:p>
    <w:p w:rsid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e</w:t>
      </w:r>
      <w:r w:rsidR="00767BDA" w:rsidRPr="001A6990">
        <w:rPr>
          <w:rFonts w:asciiTheme="majorHAnsi" w:hAnsiTheme="majorHAnsi" w:cstheme="majorHAnsi"/>
          <w:lang w:val="nl-NL"/>
        </w:rPr>
        <w:t xml:space="preserve">en aantal </w:t>
      </w:r>
      <w:r w:rsidR="00AF377F">
        <w:rPr>
          <w:rFonts w:asciiTheme="majorHAnsi" w:hAnsiTheme="majorHAnsi" w:cstheme="majorHAnsi"/>
          <w:lang w:val="nl-NL"/>
        </w:rPr>
        <w:t xml:space="preserve">veedrijvers </w:t>
      </w:r>
      <w:r w:rsidR="00767BDA" w:rsidRPr="001A6990">
        <w:rPr>
          <w:rFonts w:asciiTheme="majorHAnsi" w:hAnsiTheme="majorHAnsi" w:cstheme="majorHAnsi"/>
          <w:lang w:val="nl-NL"/>
        </w:rPr>
        <w:t>runderen met het uiteinde van de stok hard in de uier en de anusstreek</w:t>
      </w:r>
      <w:r w:rsidR="00AF377F">
        <w:rPr>
          <w:rFonts w:asciiTheme="majorHAnsi" w:hAnsiTheme="majorHAnsi" w:cstheme="majorHAnsi"/>
          <w:lang w:val="nl-NL"/>
        </w:rPr>
        <w:t xml:space="preserve"> staken</w:t>
      </w:r>
      <w:r>
        <w:rPr>
          <w:rFonts w:asciiTheme="majorHAnsi" w:hAnsiTheme="majorHAnsi" w:cstheme="majorHAnsi"/>
          <w:lang w:val="nl-NL"/>
        </w:rPr>
        <w:t>;</w:t>
      </w:r>
    </w:p>
    <w:p w:rsidR="001A6990" w:rsidRPr="001A6990" w:rsidRDefault="001A6990" w:rsidP="002C4F91">
      <w:pPr>
        <w:pStyle w:val="Lijstalinea"/>
        <w:spacing w:line="276" w:lineRule="auto"/>
        <w:jc w:val="both"/>
        <w:rPr>
          <w:rFonts w:asciiTheme="majorHAnsi" w:hAnsiTheme="majorHAnsi" w:cstheme="majorHAnsi"/>
          <w:lang w:val="nl-NL"/>
        </w:rPr>
      </w:pPr>
    </w:p>
    <w:p w:rsid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e</w:t>
      </w:r>
      <w:r w:rsidR="00767BDA" w:rsidRPr="001A6990">
        <w:rPr>
          <w:rFonts w:asciiTheme="majorHAnsi" w:hAnsiTheme="majorHAnsi" w:cstheme="majorHAnsi"/>
          <w:lang w:val="nl-NL"/>
        </w:rPr>
        <w:t xml:space="preserve">en stier, die je hoort brullen van de pijn, door een van de </w:t>
      </w:r>
      <w:r w:rsidR="00AF377F">
        <w:rPr>
          <w:rFonts w:asciiTheme="majorHAnsi" w:hAnsiTheme="majorHAnsi" w:cstheme="majorHAnsi"/>
          <w:lang w:val="nl-NL"/>
        </w:rPr>
        <w:t xml:space="preserve">drijvers </w:t>
      </w:r>
      <w:r w:rsidR="00767BDA" w:rsidRPr="001A6990">
        <w:rPr>
          <w:rFonts w:asciiTheme="majorHAnsi" w:hAnsiTheme="majorHAnsi" w:cstheme="majorHAnsi"/>
          <w:lang w:val="nl-NL"/>
        </w:rPr>
        <w:t xml:space="preserve">minutenlang </w:t>
      </w:r>
      <w:r w:rsidR="00767BDA" w:rsidRPr="001A6990">
        <w:rPr>
          <w:rFonts w:asciiTheme="majorHAnsi" w:hAnsiTheme="majorHAnsi" w:cstheme="majorHAnsi"/>
          <w:b/>
          <w:bCs/>
          <w:lang w:val="nl-NL"/>
        </w:rPr>
        <w:t>met volle geweld</w:t>
      </w:r>
      <w:r w:rsidR="00AF377F">
        <w:rPr>
          <w:rFonts w:asciiTheme="majorHAnsi" w:hAnsiTheme="majorHAnsi" w:cstheme="majorHAnsi"/>
          <w:b/>
          <w:bCs/>
          <w:lang w:val="nl-NL"/>
        </w:rPr>
        <w:t xml:space="preserve"> werd</w:t>
      </w:r>
      <w:r w:rsidR="00767BDA" w:rsidRPr="001A6990">
        <w:rPr>
          <w:rFonts w:asciiTheme="majorHAnsi" w:hAnsiTheme="majorHAnsi" w:cstheme="majorHAnsi"/>
          <w:b/>
          <w:bCs/>
          <w:lang w:val="nl-NL"/>
        </w:rPr>
        <w:t xml:space="preserve"> geslagen</w:t>
      </w:r>
      <w:r w:rsidR="00767BDA" w:rsidRPr="001A6990">
        <w:rPr>
          <w:rFonts w:asciiTheme="majorHAnsi" w:hAnsiTheme="majorHAnsi" w:cstheme="majorHAnsi"/>
          <w:lang w:val="nl-NL"/>
        </w:rPr>
        <w:t xml:space="preserve">; uiteindelijk stoot de </w:t>
      </w:r>
      <w:r w:rsidR="00AF377F">
        <w:rPr>
          <w:rFonts w:asciiTheme="majorHAnsi" w:hAnsiTheme="majorHAnsi" w:cstheme="majorHAnsi"/>
          <w:lang w:val="nl-NL"/>
        </w:rPr>
        <w:t>handelaar</w:t>
      </w:r>
      <w:r w:rsidR="00767BDA" w:rsidRPr="001A6990">
        <w:rPr>
          <w:rFonts w:asciiTheme="majorHAnsi" w:hAnsiTheme="majorHAnsi" w:cstheme="majorHAnsi"/>
          <w:lang w:val="nl-NL"/>
        </w:rPr>
        <w:t xml:space="preserve"> met het uiteinde van de stok in een neusgat van het dier</w:t>
      </w:r>
      <w:r>
        <w:rPr>
          <w:rFonts w:asciiTheme="majorHAnsi" w:hAnsiTheme="majorHAnsi" w:cstheme="majorHAnsi"/>
          <w:lang w:val="nl-NL"/>
        </w:rPr>
        <w:t>;</w:t>
      </w:r>
    </w:p>
    <w:p w:rsidR="001A6990" w:rsidRPr="001A6990" w:rsidRDefault="001A6990" w:rsidP="002C4F91">
      <w:pPr>
        <w:pStyle w:val="Lijstalinea"/>
        <w:spacing w:line="276" w:lineRule="auto"/>
        <w:jc w:val="both"/>
        <w:rPr>
          <w:rFonts w:asciiTheme="majorHAnsi" w:hAnsiTheme="majorHAnsi" w:cstheme="majorHAnsi"/>
          <w:lang w:val="nl-NL"/>
        </w:rPr>
      </w:pPr>
    </w:p>
    <w:p w:rsid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d</w:t>
      </w:r>
      <w:r w:rsidR="00767BDA" w:rsidRPr="001A6990">
        <w:rPr>
          <w:rFonts w:asciiTheme="majorHAnsi" w:hAnsiTheme="majorHAnsi" w:cstheme="majorHAnsi"/>
          <w:lang w:val="nl-NL"/>
        </w:rPr>
        <w:t>e beelden</w:t>
      </w:r>
      <w:r w:rsidR="009F5685">
        <w:rPr>
          <w:rFonts w:asciiTheme="majorHAnsi" w:hAnsiTheme="majorHAnsi" w:cstheme="majorHAnsi"/>
          <w:lang w:val="nl-NL"/>
        </w:rPr>
        <w:t xml:space="preserve"> uit 2000</w:t>
      </w:r>
      <w:r w:rsidR="00767BDA" w:rsidRPr="001A6990">
        <w:rPr>
          <w:rFonts w:asciiTheme="majorHAnsi" w:hAnsiTheme="majorHAnsi" w:cstheme="majorHAnsi"/>
          <w:lang w:val="nl-NL"/>
        </w:rPr>
        <w:t xml:space="preserve"> tonen ook hoe andere veedrijvers, die door het gerecht niet geïdentificeerd werden, runderen </w:t>
      </w:r>
      <w:r w:rsidR="00767BDA" w:rsidRPr="001A6990">
        <w:rPr>
          <w:rFonts w:asciiTheme="majorHAnsi" w:hAnsiTheme="majorHAnsi" w:cstheme="majorHAnsi"/>
          <w:b/>
          <w:bCs/>
          <w:lang w:val="nl-NL"/>
        </w:rPr>
        <w:t>gewelddadig mishandelen</w:t>
      </w:r>
      <w:r>
        <w:rPr>
          <w:rFonts w:asciiTheme="majorHAnsi" w:hAnsiTheme="majorHAnsi" w:cstheme="majorHAnsi"/>
          <w:lang w:val="nl-NL"/>
        </w:rPr>
        <w:t>;</w:t>
      </w:r>
      <w:r w:rsidR="00767BDA" w:rsidRPr="001A6990">
        <w:rPr>
          <w:rFonts w:asciiTheme="majorHAnsi" w:hAnsiTheme="majorHAnsi" w:cstheme="majorHAnsi"/>
          <w:lang w:val="nl-NL"/>
        </w:rPr>
        <w:t xml:space="preserve"> </w:t>
      </w:r>
    </w:p>
    <w:p w:rsidR="001A6990" w:rsidRPr="001A6990" w:rsidRDefault="001A6990" w:rsidP="002C4F91">
      <w:pPr>
        <w:pStyle w:val="Lijstalinea"/>
        <w:spacing w:line="276" w:lineRule="auto"/>
        <w:jc w:val="both"/>
        <w:rPr>
          <w:rFonts w:asciiTheme="majorHAnsi" w:hAnsiTheme="majorHAnsi" w:cstheme="majorHAnsi"/>
          <w:lang w:val="nl-NL"/>
        </w:rPr>
      </w:pPr>
    </w:p>
    <w:p w:rsid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k</w:t>
      </w:r>
      <w:r w:rsidR="00767BDA" w:rsidRPr="001A6990">
        <w:rPr>
          <w:rFonts w:asciiTheme="majorHAnsi" w:hAnsiTheme="majorHAnsi" w:cstheme="majorHAnsi"/>
          <w:lang w:val="nl-NL"/>
        </w:rPr>
        <w:t>inderen imiteren</w:t>
      </w:r>
      <w:r w:rsidR="009F5685">
        <w:rPr>
          <w:rFonts w:asciiTheme="majorHAnsi" w:hAnsiTheme="majorHAnsi" w:cstheme="majorHAnsi"/>
          <w:lang w:val="nl-NL"/>
        </w:rPr>
        <w:t xml:space="preserve"> het geweld van</w:t>
      </w:r>
      <w:r w:rsidR="00767BDA" w:rsidRPr="001A6990">
        <w:rPr>
          <w:rFonts w:asciiTheme="majorHAnsi" w:hAnsiTheme="majorHAnsi" w:cstheme="majorHAnsi"/>
          <w:lang w:val="nl-NL"/>
        </w:rPr>
        <w:t xml:space="preserve"> de volwassenen</w:t>
      </w:r>
      <w:r>
        <w:rPr>
          <w:rFonts w:asciiTheme="majorHAnsi" w:hAnsiTheme="majorHAnsi" w:cstheme="majorHAnsi"/>
          <w:lang w:val="nl-NL"/>
        </w:rPr>
        <w:t>;</w:t>
      </w:r>
    </w:p>
    <w:p w:rsidR="001A6990" w:rsidRPr="001A6990" w:rsidRDefault="001A6990" w:rsidP="002C4F91">
      <w:pPr>
        <w:pStyle w:val="Lijstalinea"/>
        <w:spacing w:line="276" w:lineRule="auto"/>
        <w:jc w:val="both"/>
        <w:rPr>
          <w:rFonts w:asciiTheme="majorHAnsi" w:hAnsiTheme="majorHAnsi" w:cstheme="majorHAnsi"/>
          <w:lang w:val="nl-NL"/>
        </w:rPr>
      </w:pPr>
    </w:p>
    <w:p w:rsidR="00767BDA" w:rsidRPr="001A6990" w:rsidRDefault="001A6990"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o</w:t>
      </w:r>
      <w:r w:rsidR="00767BDA" w:rsidRPr="001A6990">
        <w:rPr>
          <w:rFonts w:asciiTheme="majorHAnsi" w:hAnsiTheme="majorHAnsi" w:cstheme="majorHAnsi"/>
          <w:lang w:val="nl-NL"/>
        </w:rPr>
        <w:t xml:space="preserve">p de beelden zijn ook vallende dieren te zien en </w:t>
      </w:r>
      <w:r w:rsidR="00767BDA" w:rsidRPr="001A6990">
        <w:rPr>
          <w:rFonts w:asciiTheme="majorHAnsi" w:hAnsiTheme="majorHAnsi" w:cstheme="majorHAnsi"/>
          <w:b/>
          <w:bCs/>
          <w:lang w:val="nl-NL"/>
        </w:rPr>
        <w:t>kreupele, uitgemergelde koeien</w:t>
      </w:r>
      <w:r w:rsidR="00767BDA" w:rsidRPr="001A6990">
        <w:rPr>
          <w:rFonts w:asciiTheme="majorHAnsi" w:hAnsiTheme="majorHAnsi" w:cstheme="majorHAnsi"/>
          <w:lang w:val="nl-NL"/>
        </w:rPr>
        <w:t>, die niet in staat zijn om te worden vervoerd.</w:t>
      </w:r>
    </w:p>
    <w:p w:rsidR="00767BDA" w:rsidRDefault="00767BDA" w:rsidP="002C4F91">
      <w:pPr>
        <w:spacing w:line="276" w:lineRule="auto"/>
        <w:jc w:val="both"/>
        <w:rPr>
          <w:rFonts w:asciiTheme="majorHAnsi" w:hAnsiTheme="majorHAnsi" w:cstheme="majorHAnsi"/>
          <w:lang w:val="nl-NL"/>
        </w:rPr>
      </w:pPr>
    </w:p>
    <w:p w:rsidR="00767BDA" w:rsidRDefault="00767BDA" w:rsidP="002C4F91">
      <w:pPr>
        <w:spacing w:line="276" w:lineRule="auto"/>
        <w:jc w:val="both"/>
        <w:rPr>
          <w:rFonts w:asciiTheme="majorHAnsi" w:hAnsiTheme="majorHAnsi" w:cstheme="majorHAnsi"/>
          <w:lang w:val="nl-NL"/>
        </w:rPr>
      </w:pPr>
      <w:r w:rsidRPr="00AF377F">
        <w:rPr>
          <w:rFonts w:asciiTheme="majorHAnsi" w:hAnsiTheme="majorHAnsi" w:cstheme="majorHAnsi"/>
          <w:b/>
          <w:bCs/>
          <w:u w:val="single"/>
          <w:lang w:val="nl-NL"/>
        </w:rPr>
        <w:t>Verschillende experts</w:t>
      </w:r>
      <w:r w:rsidR="001A6990">
        <w:rPr>
          <w:rFonts w:asciiTheme="majorHAnsi" w:hAnsiTheme="majorHAnsi" w:cstheme="majorHAnsi"/>
          <w:lang w:val="nl-NL"/>
        </w:rPr>
        <w:t xml:space="preserve"> beoordeelden de beelden en</w:t>
      </w:r>
      <w:r>
        <w:rPr>
          <w:rFonts w:asciiTheme="majorHAnsi" w:hAnsiTheme="majorHAnsi" w:cstheme="majorHAnsi"/>
          <w:lang w:val="nl-NL"/>
        </w:rPr>
        <w:t xml:space="preserve"> </w:t>
      </w:r>
      <w:r w:rsidRPr="00AF377F">
        <w:rPr>
          <w:rFonts w:asciiTheme="majorHAnsi" w:hAnsiTheme="majorHAnsi" w:cstheme="majorHAnsi"/>
          <w:b/>
          <w:bCs/>
          <w:lang w:val="nl-NL"/>
        </w:rPr>
        <w:t>bevestigden de ernst van de feiten</w:t>
      </w:r>
      <w:r w:rsidR="001A6990">
        <w:rPr>
          <w:rFonts w:asciiTheme="majorHAnsi" w:hAnsiTheme="majorHAnsi" w:cstheme="majorHAnsi"/>
          <w:lang w:val="nl-NL"/>
        </w:rPr>
        <w:t xml:space="preserve">, nl. </w:t>
      </w:r>
      <w:r w:rsidRPr="001A6990">
        <w:rPr>
          <w:rFonts w:asciiTheme="majorHAnsi" w:hAnsiTheme="majorHAnsi" w:cstheme="majorHAnsi"/>
          <w:lang w:val="nl-NL"/>
        </w:rPr>
        <w:t>Prof. Dr. Donald M. Broom (faculteit Diergeneeskunde van de Universiteit van Cambridge in Groot-Brittannië)</w:t>
      </w:r>
      <w:r w:rsidR="001A6990">
        <w:rPr>
          <w:rFonts w:asciiTheme="majorHAnsi" w:hAnsiTheme="majorHAnsi" w:cstheme="majorHAnsi"/>
          <w:lang w:val="nl-NL"/>
        </w:rPr>
        <w:t xml:space="preserve">, dr. Dietrich de Frenne (voormalig hoofd van de Diergeneeskundige Inspectie </w:t>
      </w:r>
      <w:r w:rsidR="001A6990">
        <w:rPr>
          <w:rFonts w:asciiTheme="majorHAnsi" w:hAnsiTheme="majorHAnsi" w:cstheme="majorHAnsi"/>
          <w:lang w:val="nl-NL"/>
        </w:rPr>
        <w:lastRenderedPageBreak/>
        <w:t>van de Europese Commissie) en landbouwonderzoeksinstituut ID Leylystad (verbonden aan de Universiteit van Wageningen).</w:t>
      </w:r>
    </w:p>
    <w:p w:rsidR="00AF377F" w:rsidRDefault="00AF377F" w:rsidP="002C4F91">
      <w:pPr>
        <w:spacing w:line="276" w:lineRule="auto"/>
        <w:jc w:val="both"/>
        <w:rPr>
          <w:rFonts w:asciiTheme="majorHAnsi" w:hAnsiTheme="majorHAnsi" w:cstheme="majorHAnsi"/>
          <w:lang w:val="nl-NL"/>
        </w:rPr>
      </w:pPr>
    </w:p>
    <w:p w:rsidR="001B44AD" w:rsidRPr="001A6990" w:rsidRDefault="008A23E8" w:rsidP="002C4F91">
      <w:pPr>
        <w:spacing w:line="276" w:lineRule="auto"/>
        <w:jc w:val="both"/>
        <w:rPr>
          <w:rFonts w:asciiTheme="majorHAnsi" w:hAnsiTheme="majorHAnsi" w:cstheme="majorHAnsi"/>
          <w:lang w:val="nl-NL"/>
        </w:rPr>
      </w:pPr>
      <w:r w:rsidRPr="00AF377F">
        <w:rPr>
          <w:rFonts w:asciiTheme="majorHAnsi" w:hAnsiTheme="majorHAnsi" w:cstheme="majorHAnsi"/>
          <w:b/>
          <w:bCs/>
          <w:lang w:val="nl-NL"/>
        </w:rPr>
        <w:t xml:space="preserve">De </w:t>
      </w:r>
      <w:r w:rsidRPr="00AF377F">
        <w:rPr>
          <w:rFonts w:asciiTheme="majorHAnsi" w:hAnsiTheme="majorHAnsi" w:cstheme="majorHAnsi"/>
          <w:b/>
          <w:bCs/>
          <w:u w:val="single"/>
          <w:lang w:val="nl-NL"/>
        </w:rPr>
        <w:t>veehandelaars</w:t>
      </w:r>
      <w:r w:rsidRPr="00AF377F">
        <w:rPr>
          <w:rFonts w:asciiTheme="majorHAnsi" w:hAnsiTheme="majorHAnsi" w:cstheme="majorHAnsi"/>
          <w:b/>
          <w:bCs/>
          <w:lang w:val="nl-NL"/>
        </w:rPr>
        <w:t xml:space="preserve"> die </w:t>
      </w:r>
      <w:r w:rsidR="00AF377F">
        <w:rPr>
          <w:rFonts w:asciiTheme="majorHAnsi" w:hAnsiTheme="majorHAnsi" w:cstheme="majorHAnsi"/>
          <w:b/>
          <w:bCs/>
          <w:lang w:val="nl-NL"/>
        </w:rPr>
        <w:t>runderen en koeien</w:t>
      </w:r>
      <w:r w:rsidR="00774355">
        <w:rPr>
          <w:rFonts w:asciiTheme="majorHAnsi" w:hAnsiTheme="majorHAnsi" w:cstheme="majorHAnsi"/>
          <w:b/>
          <w:bCs/>
          <w:lang w:val="nl-NL"/>
        </w:rPr>
        <w:t xml:space="preserve"> zwaar</w:t>
      </w:r>
      <w:r w:rsidR="00AF377F">
        <w:rPr>
          <w:rFonts w:asciiTheme="majorHAnsi" w:hAnsiTheme="majorHAnsi" w:cstheme="majorHAnsi"/>
          <w:b/>
          <w:bCs/>
          <w:lang w:val="nl-NL"/>
        </w:rPr>
        <w:t xml:space="preserve"> mishandelden</w:t>
      </w:r>
      <w:r w:rsidRPr="00AF377F">
        <w:rPr>
          <w:rFonts w:asciiTheme="majorHAnsi" w:hAnsiTheme="majorHAnsi" w:cstheme="majorHAnsi"/>
          <w:b/>
          <w:bCs/>
          <w:lang w:val="nl-NL"/>
        </w:rPr>
        <w:t xml:space="preserve"> op </w:t>
      </w:r>
      <w:r w:rsidRPr="00AF377F">
        <w:rPr>
          <w:rFonts w:asciiTheme="majorHAnsi" w:hAnsiTheme="majorHAnsi" w:cstheme="majorHAnsi"/>
          <w:b/>
          <w:bCs/>
          <w:u w:val="single"/>
          <w:lang w:val="nl-NL"/>
        </w:rPr>
        <w:t>de</w:t>
      </w:r>
      <w:r w:rsidR="009F5685">
        <w:rPr>
          <w:rFonts w:asciiTheme="majorHAnsi" w:hAnsiTheme="majorHAnsi" w:cstheme="majorHAnsi"/>
          <w:b/>
          <w:bCs/>
          <w:u w:val="single"/>
          <w:lang w:val="nl-NL"/>
        </w:rPr>
        <w:t xml:space="preserve"> wekelijkse</w:t>
      </w:r>
      <w:r w:rsidRPr="00AF377F">
        <w:rPr>
          <w:rFonts w:asciiTheme="majorHAnsi" w:hAnsiTheme="majorHAnsi" w:cstheme="majorHAnsi"/>
          <w:b/>
          <w:bCs/>
          <w:u w:val="single"/>
          <w:lang w:val="nl-NL"/>
        </w:rPr>
        <w:t xml:space="preserve"> markt van </w:t>
      </w:r>
      <w:r w:rsidRPr="009F5685">
        <w:rPr>
          <w:rFonts w:asciiTheme="majorHAnsi" w:hAnsiTheme="majorHAnsi" w:cstheme="majorHAnsi"/>
          <w:b/>
          <w:bCs/>
          <w:u w:val="single"/>
          <w:lang w:val="nl-NL"/>
        </w:rPr>
        <w:t>Anderlecht werden</w:t>
      </w:r>
      <w:r w:rsidRPr="00AF377F">
        <w:rPr>
          <w:rFonts w:asciiTheme="majorHAnsi" w:hAnsiTheme="majorHAnsi" w:cstheme="majorHAnsi"/>
          <w:b/>
          <w:bCs/>
          <w:u w:val="single"/>
          <w:lang w:val="nl-NL"/>
        </w:rPr>
        <w:t xml:space="preserve"> niet veroordeeld</w:t>
      </w:r>
      <w:r>
        <w:rPr>
          <w:rFonts w:asciiTheme="majorHAnsi" w:hAnsiTheme="majorHAnsi" w:cstheme="majorHAnsi"/>
          <w:lang w:val="nl-NL"/>
        </w:rPr>
        <w:t xml:space="preserve">. </w:t>
      </w:r>
      <w:r w:rsidRPr="00AF377F">
        <w:rPr>
          <w:rFonts w:asciiTheme="majorHAnsi" w:hAnsiTheme="majorHAnsi" w:cstheme="majorHAnsi"/>
          <w:u w:val="single"/>
          <w:lang w:val="nl-NL"/>
        </w:rPr>
        <w:t xml:space="preserve">De Brusselse rechter in beroep oordeelde dat de veehandelaars de dieren niet doelbewust </w:t>
      </w:r>
      <w:r w:rsidR="00AF377F" w:rsidRPr="00AF377F">
        <w:rPr>
          <w:rFonts w:asciiTheme="majorHAnsi" w:hAnsiTheme="majorHAnsi" w:cstheme="majorHAnsi"/>
          <w:u w:val="single"/>
          <w:lang w:val="nl-NL"/>
        </w:rPr>
        <w:t xml:space="preserve">zouden </w:t>
      </w:r>
      <w:r w:rsidRPr="00AF377F">
        <w:rPr>
          <w:rFonts w:asciiTheme="majorHAnsi" w:hAnsiTheme="majorHAnsi" w:cstheme="majorHAnsi"/>
          <w:u w:val="single"/>
          <w:lang w:val="nl-NL"/>
        </w:rPr>
        <w:t>hebben doen lijden</w:t>
      </w:r>
      <w:r>
        <w:rPr>
          <w:rFonts w:asciiTheme="majorHAnsi" w:hAnsiTheme="majorHAnsi" w:cstheme="majorHAnsi"/>
          <w:lang w:val="nl-NL"/>
        </w:rPr>
        <w:t xml:space="preserve">. De </w:t>
      </w:r>
      <w:r w:rsidR="00AF377F">
        <w:rPr>
          <w:rFonts w:asciiTheme="majorHAnsi" w:hAnsiTheme="majorHAnsi" w:cstheme="majorHAnsi"/>
          <w:lang w:val="nl-NL"/>
        </w:rPr>
        <w:t xml:space="preserve">veehandelaars </w:t>
      </w:r>
      <w:r>
        <w:rPr>
          <w:rFonts w:asciiTheme="majorHAnsi" w:hAnsiTheme="majorHAnsi" w:cstheme="majorHAnsi"/>
          <w:lang w:val="nl-NL"/>
        </w:rPr>
        <w:t xml:space="preserve">zouden niet de intentie hebben gehad de runderen, die ze manifest meedogenloos afranselden tot zelfs sadistisch martelden, </w:t>
      </w:r>
      <w:r w:rsidR="009F5685">
        <w:rPr>
          <w:rFonts w:asciiTheme="majorHAnsi" w:hAnsiTheme="majorHAnsi" w:cstheme="majorHAnsi"/>
          <w:lang w:val="nl-NL"/>
        </w:rPr>
        <w:t xml:space="preserve">doelbewust </w:t>
      </w:r>
      <w:r>
        <w:rPr>
          <w:rFonts w:asciiTheme="majorHAnsi" w:hAnsiTheme="majorHAnsi" w:cstheme="majorHAnsi"/>
          <w:lang w:val="nl-NL"/>
        </w:rPr>
        <w:t>te pijnigen</w:t>
      </w:r>
      <w:r w:rsidR="00AF377F">
        <w:rPr>
          <w:rFonts w:asciiTheme="majorHAnsi" w:hAnsiTheme="majorHAnsi" w:cstheme="majorHAnsi"/>
          <w:lang w:val="nl-NL"/>
        </w:rPr>
        <w:t>.</w:t>
      </w:r>
      <w:r w:rsidR="009F5685">
        <w:rPr>
          <w:rFonts w:asciiTheme="majorHAnsi" w:hAnsiTheme="majorHAnsi" w:cstheme="majorHAnsi"/>
          <w:lang w:val="nl-NL"/>
        </w:rPr>
        <w:t xml:space="preserve"> De beelden die in eerste aanleg als bewijsmateriaal waren afgewezen zowel door de rechtbank in Brussel (dierenmishandeling Anderlecht) als door de rechtbank in Namen (dierenmishandeling Ciney) wegens vermeende schending van de privacy van de beklaagde veehandelaars, werden op grond van een arrest van het Hof van Beroep van Luik wel aanvaard. </w:t>
      </w:r>
      <w:r w:rsidR="009F5685" w:rsidRPr="009F5685">
        <w:rPr>
          <w:rFonts w:asciiTheme="majorHAnsi" w:hAnsiTheme="majorHAnsi" w:cstheme="majorHAnsi"/>
          <w:u w:val="single"/>
          <w:lang w:val="nl-NL"/>
        </w:rPr>
        <w:t>Dat Luikse Hof van Beroep veroordeelde de beklaagden, die zich op de veemarkt van Ciney aan wreedheden waren te buiten gegaan, wel wegens feiten van dierenmishandeling, en meer bepaald tot geldboetes en gevangenisstraffen</w:t>
      </w:r>
      <w:r w:rsidR="009F5685">
        <w:rPr>
          <w:rFonts w:asciiTheme="majorHAnsi" w:hAnsiTheme="majorHAnsi" w:cstheme="majorHAnsi"/>
          <w:lang w:val="nl-NL"/>
        </w:rPr>
        <w:t>. Maar dat proces moest op grond van een arrest van het Hof van Cassatie worden overgedaan voor het Hof van Beroep van Bergen wegens procedurefouten  (het Lui</w:t>
      </w:r>
      <w:r w:rsidR="00B62F11">
        <w:rPr>
          <w:rFonts w:asciiTheme="majorHAnsi" w:hAnsiTheme="majorHAnsi" w:cstheme="majorHAnsi"/>
          <w:lang w:val="nl-NL"/>
        </w:rPr>
        <w:t>k</w:t>
      </w:r>
      <w:r w:rsidR="009F5685">
        <w:rPr>
          <w:rFonts w:asciiTheme="majorHAnsi" w:hAnsiTheme="majorHAnsi" w:cstheme="majorHAnsi"/>
          <w:lang w:val="nl-NL"/>
        </w:rPr>
        <w:t>se Hof van Beroep had in het veroordelingsarrest de woorden “beslissend bij unanimiteit” niet vermeld).</w:t>
      </w:r>
      <w:r w:rsidR="00AF377F">
        <w:rPr>
          <w:rFonts w:asciiTheme="majorHAnsi" w:hAnsiTheme="majorHAnsi" w:cstheme="majorHAnsi"/>
          <w:lang w:val="nl-NL"/>
        </w:rPr>
        <w:t xml:space="preserve"> </w:t>
      </w:r>
      <w:r w:rsidR="001B44AD" w:rsidRPr="00AF377F">
        <w:rPr>
          <w:rFonts w:asciiTheme="majorHAnsi" w:hAnsiTheme="majorHAnsi" w:cstheme="majorHAnsi"/>
          <w:b/>
          <w:bCs/>
          <w:lang w:val="nl-NL"/>
        </w:rPr>
        <w:t xml:space="preserve">Op grond van de beelden van dierenmishandeling door </w:t>
      </w:r>
      <w:r w:rsidR="001B44AD" w:rsidRPr="00AF377F">
        <w:rPr>
          <w:rFonts w:asciiTheme="majorHAnsi" w:hAnsiTheme="majorHAnsi" w:cstheme="majorHAnsi"/>
          <w:b/>
          <w:bCs/>
          <w:u w:val="single"/>
          <w:lang w:val="nl-NL"/>
        </w:rPr>
        <w:t>veehouders op de markt van Ciney</w:t>
      </w:r>
      <w:r w:rsidR="001B44AD" w:rsidRPr="00AF377F">
        <w:rPr>
          <w:rFonts w:asciiTheme="majorHAnsi" w:hAnsiTheme="majorHAnsi" w:cstheme="majorHAnsi"/>
          <w:b/>
          <w:bCs/>
          <w:lang w:val="nl-NL"/>
        </w:rPr>
        <w:t xml:space="preserve"> heeft het Hof van Beroep van Bergen op 7 juni 2006 zes veehandelaars </w:t>
      </w:r>
      <w:r w:rsidR="001B44AD" w:rsidRPr="00AF377F">
        <w:rPr>
          <w:rFonts w:asciiTheme="majorHAnsi" w:hAnsiTheme="majorHAnsi" w:cstheme="majorHAnsi"/>
          <w:b/>
          <w:bCs/>
          <w:u w:val="single"/>
          <w:lang w:val="nl-NL"/>
        </w:rPr>
        <w:t>schuldig bevonden aan dierenmishandeling</w:t>
      </w:r>
      <w:r w:rsidR="001B44AD">
        <w:rPr>
          <w:rFonts w:asciiTheme="majorHAnsi" w:hAnsiTheme="majorHAnsi" w:cstheme="majorHAnsi"/>
          <w:lang w:val="nl-NL"/>
        </w:rPr>
        <w:t xml:space="preserve"> op de veemarkt van Ciney, maar</w:t>
      </w:r>
      <w:r w:rsidR="00AF377F">
        <w:rPr>
          <w:rFonts w:asciiTheme="majorHAnsi" w:hAnsiTheme="majorHAnsi" w:cstheme="majorHAnsi"/>
          <w:lang w:val="nl-NL"/>
        </w:rPr>
        <w:t xml:space="preserve"> </w:t>
      </w:r>
      <w:r w:rsidR="009F5685">
        <w:rPr>
          <w:rFonts w:asciiTheme="majorHAnsi" w:hAnsiTheme="majorHAnsi" w:cstheme="majorHAnsi"/>
          <w:lang w:val="nl-NL"/>
        </w:rPr>
        <w:t>er werd hen</w:t>
      </w:r>
      <w:r w:rsidR="001B44AD">
        <w:rPr>
          <w:rFonts w:asciiTheme="majorHAnsi" w:hAnsiTheme="majorHAnsi" w:cstheme="majorHAnsi"/>
          <w:lang w:val="nl-NL"/>
        </w:rPr>
        <w:t xml:space="preserve"> </w:t>
      </w:r>
      <w:r w:rsidR="001B44AD" w:rsidRPr="00AF377F">
        <w:rPr>
          <w:rFonts w:asciiTheme="majorHAnsi" w:hAnsiTheme="majorHAnsi" w:cstheme="majorHAnsi"/>
          <w:u w:val="single"/>
          <w:lang w:val="nl-NL"/>
        </w:rPr>
        <w:t>opschorting van straf</w:t>
      </w:r>
      <w:r w:rsidR="009F5685">
        <w:rPr>
          <w:rFonts w:asciiTheme="majorHAnsi" w:hAnsiTheme="majorHAnsi" w:cstheme="majorHAnsi"/>
          <w:u w:val="single"/>
          <w:lang w:val="nl-NL"/>
        </w:rPr>
        <w:t xml:space="preserve"> verleend</w:t>
      </w:r>
      <w:r w:rsidR="001B44AD" w:rsidRPr="00AF377F">
        <w:rPr>
          <w:rFonts w:asciiTheme="majorHAnsi" w:hAnsiTheme="majorHAnsi" w:cstheme="majorHAnsi"/>
          <w:u w:val="single"/>
          <w:lang w:val="nl-NL"/>
        </w:rPr>
        <w:t xml:space="preserve"> gedurende een periode van 3 jaar</w:t>
      </w:r>
      <w:r w:rsidR="001B44AD">
        <w:rPr>
          <w:rFonts w:asciiTheme="majorHAnsi" w:hAnsiTheme="majorHAnsi" w:cstheme="majorHAnsi"/>
          <w:lang w:val="nl-NL"/>
        </w:rPr>
        <w:t xml:space="preserve">. </w:t>
      </w:r>
    </w:p>
    <w:p w:rsidR="001B44AD" w:rsidRPr="004C5CC2" w:rsidRDefault="001B44AD" w:rsidP="002C4F91">
      <w:pPr>
        <w:spacing w:line="276" w:lineRule="auto"/>
        <w:jc w:val="both"/>
        <w:rPr>
          <w:rFonts w:asciiTheme="majorHAnsi" w:hAnsiTheme="majorHAnsi" w:cstheme="majorHAnsi"/>
          <w:i/>
          <w:iCs/>
          <w:lang w:val="nl-NL"/>
        </w:rPr>
      </w:pPr>
    </w:p>
    <w:p w:rsidR="001B44AD" w:rsidRPr="00B62F11" w:rsidRDefault="004C5CC2" w:rsidP="002C4F91">
      <w:pPr>
        <w:pStyle w:val="Lijstalinea"/>
        <w:numPr>
          <w:ilvl w:val="1"/>
          <w:numId w:val="8"/>
        </w:numPr>
        <w:spacing w:line="276" w:lineRule="auto"/>
        <w:jc w:val="both"/>
        <w:rPr>
          <w:rFonts w:asciiTheme="majorHAnsi" w:hAnsiTheme="majorHAnsi" w:cstheme="majorHAnsi"/>
          <w:b/>
          <w:bCs/>
          <w:lang w:val="nl-NL"/>
        </w:rPr>
      </w:pPr>
      <w:r w:rsidRPr="00B62F11">
        <w:rPr>
          <w:rFonts w:asciiTheme="majorHAnsi" w:hAnsiTheme="majorHAnsi" w:cstheme="majorHAnsi"/>
          <w:b/>
          <w:bCs/>
          <w:lang w:val="nl-NL"/>
        </w:rPr>
        <w:t>Twintig jaar later: is de toestand verbeterd?</w:t>
      </w:r>
    </w:p>
    <w:p w:rsidR="008A23E8" w:rsidRDefault="008A23E8" w:rsidP="002C4F91">
      <w:pPr>
        <w:spacing w:line="276" w:lineRule="auto"/>
        <w:jc w:val="both"/>
        <w:rPr>
          <w:rFonts w:asciiTheme="majorHAnsi" w:hAnsiTheme="majorHAnsi" w:cstheme="majorHAnsi"/>
          <w:lang w:val="nl-NL"/>
        </w:rPr>
      </w:pPr>
    </w:p>
    <w:p w:rsidR="001A6990" w:rsidRDefault="004C5CC2" w:rsidP="002C4F91">
      <w:pPr>
        <w:spacing w:line="276" w:lineRule="auto"/>
        <w:jc w:val="both"/>
        <w:rPr>
          <w:rFonts w:asciiTheme="majorHAnsi" w:hAnsiTheme="majorHAnsi" w:cstheme="majorHAnsi"/>
          <w:lang w:val="nl-NL"/>
        </w:rPr>
      </w:pPr>
      <w:r>
        <w:rPr>
          <w:rFonts w:asciiTheme="majorHAnsi" w:hAnsiTheme="majorHAnsi" w:cstheme="majorHAnsi"/>
          <w:lang w:val="nl-NL"/>
        </w:rPr>
        <w:t>Vandaag, 20 jaar nadat een schandaalbom insloeg op de veemarkten van Anderlecht en Ciney, telt België nog maar</w:t>
      </w:r>
      <w:r w:rsidRPr="00AF377F">
        <w:rPr>
          <w:rFonts w:asciiTheme="majorHAnsi" w:hAnsiTheme="majorHAnsi" w:cstheme="majorHAnsi"/>
          <w:b/>
          <w:bCs/>
          <w:lang w:val="nl-NL"/>
        </w:rPr>
        <w:t xml:space="preserve"> </w:t>
      </w:r>
      <w:r w:rsidRPr="00AF377F">
        <w:rPr>
          <w:rFonts w:asciiTheme="majorHAnsi" w:hAnsiTheme="majorHAnsi" w:cstheme="majorHAnsi"/>
          <w:b/>
          <w:bCs/>
          <w:u w:val="single"/>
          <w:lang w:val="nl-NL"/>
        </w:rPr>
        <w:t>3</w:t>
      </w:r>
      <w:r>
        <w:rPr>
          <w:rFonts w:asciiTheme="majorHAnsi" w:hAnsiTheme="majorHAnsi" w:cstheme="majorHAnsi"/>
          <w:lang w:val="nl-NL"/>
        </w:rPr>
        <w:t xml:space="preserve"> van de 9</w:t>
      </w:r>
      <w:r w:rsidR="002D25C3">
        <w:rPr>
          <w:rFonts w:asciiTheme="majorHAnsi" w:hAnsiTheme="majorHAnsi" w:cstheme="majorHAnsi"/>
          <w:lang w:val="nl-NL"/>
        </w:rPr>
        <w:t xml:space="preserve"> </w:t>
      </w:r>
      <w:r>
        <w:rPr>
          <w:rFonts w:asciiTheme="majorHAnsi" w:hAnsiTheme="majorHAnsi" w:cstheme="majorHAnsi"/>
          <w:lang w:val="nl-NL"/>
        </w:rPr>
        <w:t xml:space="preserve">wekelijkse </w:t>
      </w:r>
      <w:r w:rsidRPr="00AF377F">
        <w:rPr>
          <w:rFonts w:asciiTheme="majorHAnsi" w:hAnsiTheme="majorHAnsi" w:cstheme="majorHAnsi"/>
          <w:b/>
          <w:bCs/>
          <w:u w:val="single"/>
          <w:lang w:val="nl-NL"/>
        </w:rPr>
        <w:t>veemarkten</w:t>
      </w:r>
      <w:r>
        <w:rPr>
          <w:rFonts w:asciiTheme="majorHAnsi" w:hAnsiTheme="majorHAnsi" w:cstheme="majorHAnsi"/>
          <w:lang w:val="nl-NL"/>
        </w:rPr>
        <w:t xml:space="preserve"> die in 2000 actief waren, </w:t>
      </w:r>
      <w:r w:rsidRPr="00AF377F">
        <w:rPr>
          <w:rFonts w:asciiTheme="majorHAnsi" w:hAnsiTheme="majorHAnsi" w:cstheme="majorHAnsi"/>
          <w:b/>
          <w:bCs/>
          <w:lang w:val="nl-NL"/>
        </w:rPr>
        <w:t>1 in Vlaanderen (Rekke</w:t>
      </w:r>
      <w:r w:rsidR="00B36A65">
        <w:rPr>
          <w:rFonts w:asciiTheme="majorHAnsi" w:hAnsiTheme="majorHAnsi" w:cstheme="majorHAnsi"/>
          <w:b/>
          <w:bCs/>
          <w:lang w:val="nl-NL"/>
        </w:rPr>
        <w:t>m</w:t>
      </w:r>
      <w:r w:rsidRPr="00AF377F">
        <w:rPr>
          <w:rFonts w:asciiTheme="majorHAnsi" w:hAnsiTheme="majorHAnsi" w:cstheme="majorHAnsi"/>
          <w:b/>
          <w:bCs/>
          <w:lang w:val="nl-NL"/>
        </w:rPr>
        <w:t>) en twee in Wallonië (Ciney en Battice)</w:t>
      </w:r>
      <w:r>
        <w:rPr>
          <w:rFonts w:asciiTheme="majorHAnsi" w:hAnsiTheme="majorHAnsi" w:cstheme="majorHAnsi"/>
          <w:lang w:val="nl-NL"/>
        </w:rPr>
        <w:t>.</w:t>
      </w:r>
      <w:r w:rsidR="00B36183">
        <w:rPr>
          <w:rFonts w:asciiTheme="majorHAnsi" w:hAnsiTheme="majorHAnsi" w:cstheme="majorHAnsi"/>
          <w:lang w:val="nl-NL"/>
        </w:rPr>
        <w:t xml:space="preserve"> </w:t>
      </w:r>
      <w:r w:rsidR="00B36183" w:rsidRPr="00B62F11">
        <w:rPr>
          <w:rFonts w:asciiTheme="majorHAnsi" w:hAnsiTheme="majorHAnsi" w:cstheme="majorHAnsi"/>
          <w:lang w:val="nl-NL"/>
        </w:rPr>
        <w:t xml:space="preserve">De veemarkt in Ciney is de grootste veemarkt van Europa met een capaciteit van 4.500 </w:t>
      </w:r>
      <w:r w:rsidR="00B62F11" w:rsidRPr="00B62F11">
        <w:rPr>
          <w:rFonts w:asciiTheme="majorHAnsi" w:hAnsiTheme="majorHAnsi" w:cstheme="majorHAnsi"/>
          <w:lang w:val="nl-NL"/>
        </w:rPr>
        <w:t>dieren, die er wekelijks kunnen worden verhandeld.</w:t>
      </w:r>
    </w:p>
    <w:p w:rsidR="004C5CC2" w:rsidRDefault="004C5CC2" w:rsidP="002C4F91">
      <w:pPr>
        <w:spacing w:line="276" w:lineRule="auto"/>
        <w:jc w:val="both"/>
        <w:rPr>
          <w:rFonts w:asciiTheme="majorHAnsi" w:hAnsiTheme="majorHAnsi" w:cstheme="majorHAnsi"/>
          <w:lang w:val="nl-NL"/>
        </w:rPr>
      </w:pPr>
    </w:p>
    <w:p w:rsidR="004C5CC2" w:rsidRPr="00180918" w:rsidRDefault="00180918" w:rsidP="002C4F91">
      <w:pPr>
        <w:spacing w:line="276" w:lineRule="auto"/>
        <w:jc w:val="both"/>
        <w:rPr>
          <w:rFonts w:asciiTheme="majorHAnsi" w:hAnsiTheme="majorHAnsi" w:cstheme="majorHAnsi"/>
          <w:lang w:val="nl-NL"/>
        </w:rPr>
      </w:pPr>
      <w:r>
        <w:rPr>
          <w:rFonts w:asciiTheme="majorHAnsi" w:hAnsiTheme="majorHAnsi" w:cstheme="majorHAnsi"/>
          <w:lang w:val="nl-NL"/>
        </w:rPr>
        <w:t>GAIA filmde, 20 jaar na datum, undercoverbeelden op de nog drie bestaande veemarkten</w:t>
      </w:r>
      <w:r w:rsidR="00B62F11">
        <w:rPr>
          <w:rFonts w:asciiTheme="majorHAnsi" w:hAnsiTheme="majorHAnsi" w:cstheme="majorHAnsi"/>
          <w:lang w:val="nl-NL"/>
        </w:rPr>
        <w:t xml:space="preserve"> (Rekkem in Vlaanderen en Battice en Ciney in Wallonië)</w:t>
      </w:r>
      <w:r>
        <w:rPr>
          <w:rFonts w:asciiTheme="majorHAnsi" w:hAnsiTheme="majorHAnsi" w:cstheme="majorHAnsi"/>
          <w:lang w:val="nl-NL"/>
        </w:rPr>
        <w:t xml:space="preserve">. </w:t>
      </w:r>
      <w:r w:rsidR="00B62F11">
        <w:rPr>
          <w:rFonts w:asciiTheme="majorHAnsi" w:hAnsiTheme="majorHAnsi" w:cstheme="majorHAnsi"/>
          <w:lang w:val="nl-NL"/>
        </w:rPr>
        <w:t xml:space="preserve">De veemarkt in Rekkem werd 1 keer bezocht (op 16 september 2020), de veemarkt in Ciney werd 2 keer bezocht (op 18 september en 25 september 2020) en  de veemarkt in Battice werd 1 keer bezocht (op 19 september 2020). </w:t>
      </w:r>
      <w:r>
        <w:rPr>
          <w:rFonts w:asciiTheme="majorHAnsi" w:hAnsiTheme="majorHAnsi" w:cstheme="majorHAnsi"/>
          <w:lang w:val="nl-NL"/>
        </w:rPr>
        <w:t xml:space="preserve">Uit deze beelden blijkt dat </w:t>
      </w:r>
      <w:r w:rsidRPr="00180918">
        <w:rPr>
          <w:rFonts w:asciiTheme="majorHAnsi" w:hAnsiTheme="majorHAnsi" w:cstheme="majorHAnsi"/>
          <w:b/>
          <w:bCs/>
          <w:u w:val="single"/>
          <w:lang w:val="nl-NL"/>
        </w:rPr>
        <w:t>de toestand op de veemarkten is verbeterd</w:t>
      </w:r>
      <w:r>
        <w:rPr>
          <w:rFonts w:asciiTheme="majorHAnsi" w:hAnsiTheme="majorHAnsi" w:cstheme="majorHAnsi"/>
          <w:lang w:val="nl-NL"/>
        </w:rPr>
        <w:t>:</w:t>
      </w:r>
      <w:r w:rsidR="004C5CC2">
        <w:rPr>
          <w:rFonts w:asciiTheme="majorHAnsi" w:hAnsiTheme="majorHAnsi" w:cstheme="majorHAnsi"/>
          <w:lang w:val="nl-NL"/>
        </w:rPr>
        <w:t xml:space="preserve"> </w:t>
      </w:r>
      <w:r>
        <w:rPr>
          <w:rFonts w:asciiTheme="majorHAnsi" w:hAnsiTheme="majorHAnsi" w:cstheme="majorHAnsi"/>
          <w:u w:val="single"/>
          <w:lang w:val="nl-NL"/>
        </w:rPr>
        <w:t xml:space="preserve">hoewel wij vaststelden dat de veehandelaars </w:t>
      </w:r>
      <w:r w:rsidR="00B62F11">
        <w:rPr>
          <w:rFonts w:asciiTheme="majorHAnsi" w:hAnsiTheme="majorHAnsi" w:cstheme="majorHAnsi"/>
          <w:u w:val="single"/>
          <w:lang w:val="nl-NL"/>
        </w:rPr>
        <w:t>geen</w:t>
      </w:r>
      <w:r>
        <w:rPr>
          <w:rFonts w:asciiTheme="majorHAnsi" w:hAnsiTheme="majorHAnsi" w:cstheme="majorHAnsi"/>
          <w:u w:val="single"/>
          <w:lang w:val="nl-NL"/>
        </w:rPr>
        <w:t xml:space="preserve"> </w:t>
      </w:r>
      <w:r w:rsidR="004C5CC2" w:rsidRPr="00180918">
        <w:rPr>
          <w:rFonts w:asciiTheme="majorHAnsi" w:hAnsiTheme="majorHAnsi" w:cstheme="majorHAnsi"/>
          <w:u w:val="single"/>
          <w:lang w:val="nl-NL"/>
        </w:rPr>
        <w:t>buitensporig wre</w:t>
      </w:r>
      <w:r>
        <w:rPr>
          <w:rFonts w:asciiTheme="majorHAnsi" w:hAnsiTheme="majorHAnsi" w:cstheme="majorHAnsi"/>
          <w:u w:val="single"/>
          <w:lang w:val="nl-NL"/>
        </w:rPr>
        <w:t>ed</w:t>
      </w:r>
      <w:r w:rsidR="004C5CC2" w:rsidRPr="00180918">
        <w:rPr>
          <w:rFonts w:asciiTheme="majorHAnsi" w:hAnsiTheme="majorHAnsi" w:cstheme="majorHAnsi"/>
          <w:u w:val="single"/>
          <w:lang w:val="nl-NL"/>
        </w:rPr>
        <w:t xml:space="preserve"> geweld</w:t>
      </w:r>
      <w:r>
        <w:rPr>
          <w:rFonts w:asciiTheme="majorHAnsi" w:hAnsiTheme="majorHAnsi" w:cstheme="majorHAnsi"/>
          <w:u w:val="single"/>
          <w:lang w:val="nl-NL"/>
        </w:rPr>
        <w:t xml:space="preserve"> gebruikte</w:t>
      </w:r>
      <w:r w:rsidR="002D25C3">
        <w:rPr>
          <w:rFonts w:asciiTheme="majorHAnsi" w:hAnsiTheme="majorHAnsi" w:cstheme="majorHAnsi"/>
          <w:u w:val="single"/>
          <w:lang w:val="nl-NL"/>
        </w:rPr>
        <w:t>n</w:t>
      </w:r>
      <w:r>
        <w:rPr>
          <w:rFonts w:asciiTheme="majorHAnsi" w:hAnsiTheme="majorHAnsi" w:cstheme="majorHAnsi"/>
          <w:u w:val="single"/>
          <w:lang w:val="nl-NL"/>
        </w:rPr>
        <w:t xml:space="preserve">, </w:t>
      </w:r>
      <w:r w:rsidR="004C5CC2" w:rsidRPr="00180918">
        <w:rPr>
          <w:rFonts w:asciiTheme="majorHAnsi" w:hAnsiTheme="majorHAnsi" w:cstheme="majorHAnsi"/>
          <w:u w:val="single"/>
          <w:lang w:val="nl-NL"/>
        </w:rPr>
        <w:t xml:space="preserve">stelden wij </w:t>
      </w:r>
      <w:r w:rsidR="00B62F11">
        <w:rPr>
          <w:rFonts w:asciiTheme="majorHAnsi" w:hAnsiTheme="majorHAnsi" w:cstheme="majorHAnsi"/>
          <w:u w:val="single"/>
          <w:lang w:val="nl-NL"/>
        </w:rPr>
        <w:t xml:space="preserve">evenwel </w:t>
      </w:r>
      <w:r w:rsidR="004C5CC2" w:rsidRPr="00180918">
        <w:rPr>
          <w:rFonts w:asciiTheme="majorHAnsi" w:hAnsiTheme="majorHAnsi" w:cstheme="majorHAnsi"/>
          <w:u w:val="single"/>
          <w:lang w:val="nl-NL"/>
        </w:rPr>
        <w:t>nog schendingen van het dierenwelzijn vast</w:t>
      </w:r>
      <w:r>
        <w:rPr>
          <w:rFonts w:asciiTheme="majorHAnsi" w:hAnsiTheme="majorHAnsi" w:cstheme="majorHAnsi"/>
          <w:lang w:val="nl-NL"/>
        </w:rPr>
        <w:t>.</w:t>
      </w:r>
    </w:p>
    <w:p w:rsidR="00906A29" w:rsidRPr="00906A29" w:rsidRDefault="00906A29" w:rsidP="002C4F91">
      <w:pPr>
        <w:spacing w:line="276" w:lineRule="auto"/>
        <w:jc w:val="both"/>
        <w:rPr>
          <w:rFonts w:asciiTheme="majorHAnsi" w:hAnsiTheme="majorHAnsi" w:cstheme="majorHAnsi"/>
          <w:b/>
          <w:bCs/>
          <w:lang w:val="nl-NL"/>
        </w:rPr>
      </w:pPr>
    </w:p>
    <w:p w:rsidR="00906A29" w:rsidRPr="00180918" w:rsidRDefault="00952EE0" w:rsidP="002C4F91">
      <w:pPr>
        <w:pStyle w:val="Lijstalinea"/>
        <w:numPr>
          <w:ilvl w:val="0"/>
          <w:numId w:val="1"/>
        </w:numPr>
        <w:spacing w:line="276" w:lineRule="auto"/>
        <w:jc w:val="both"/>
        <w:rPr>
          <w:rFonts w:asciiTheme="majorHAnsi" w:hAnsiTheme="majorHAnsi" w:cstheme="majorHAnsi"/>
          <w:b/>
          <w:bCs/>
          <w:lang w:val="nl-NL"/>
        </w:rPr>
      </w:pPr>
      <w:r w:rsidRPr="00180918">
        <w:rPr>
          <w:rFonts w:asciiTheme="majorHAnsi" w:hAnsiTheme="majorHAnsi" w:cstheme="majorHAnsi"/>
          <w:b/>
          <w:bCs/>
          <w:lang w:val="nl-NL"/>
        </w:rPr>
        <w:t>Vaststellingen inzake schendingen van het dierenwelzijn</w:t>
      </w:r>
    </w:p>
    <w:p w:rsidR="00906A29" w:rsidRDefault="00906A29" w:rsidP="002C4F91">
      <w:pPr>
        <w:spacing w:line="276" w:lineRule="auto"/>
        <w:jc w:val="both"/>
        <w:rPr>
          <w:rFonts w:asciiTheme="majorHAnsi" w:hAnsiTheme="majorHAnsi" w:cstheme="majorHAnsi"/>
          <w:b/>
          <w:bCs/>
          <w:lang w:val="nl-NL"/>
        </w:rPr>
      </w:pPr>
    </w:p>
    <w:p w:rsidR="0059564A" w:rsidRDefault="001B5038" w:rsidP="002C4F91">
      <w:pPr>
        <w:spacing w:line="276" w:lineRule="auto"/>
        <w:jc w:val="both"/>
        <w:rPr>
          <w:rFonts w:asciiTheme="majorHAnsi" w:hAnsiTheme="majorHAnsi" w:cstheme="majorHAnsi"/>
          <w:lang w:val="nl-NL"/>
        </w:rPr>
      </w:pPr>
      <w:r>
        <w:rPr>
          <w:rFonts w:asciiTheme="majorHAnsi" w:hAnsiTheme="majorHAnsi" w:cstheme="majorHAnsi"/>
          <w:lang w:val="nl-NL"/>
        </w:rPr>
        <w:t>De v</w:t>
      </w:r>
      <w:r w:rsidR="00034EFD">
        <w:rPr>
          <w:rFonts w:asciiTheme="majorHAnsi" w:hAnsiTheme="majorHAnsi" w:cstheme="majorHAnsi"/>
          <w:lang w:val="nl-NL"/>
        </w:rPr>
        <w:t>oornaamste dierenwelzijnsschendingen die wij vaststelden</w:t>
      </w:r>
      <w:r w:rsidR="002D25C3">
        <w:rPr>
          <w:rFonts w:asciiTheme="majorHAnsi" w:hAnsiTheme="majorHAnsi" w:cstheme="majorHAnsi"/>
          <w:lang w:val="nl-NL"/>
        </w:rPr>
        <w:t xml:space="preserve"> op de veemarkten van Rekke</w:t>
      </w:r>
      <w:r w:rsidR="00B36A65">
        <w:rPr>
          <w:rFonts w:asciiTheme="majorHAnsi" w:hAnsiTheme="majorHAnsi" w:cstheme="majorHAnsi"/>
          <w:lang w:val="nl-NL"/>
        </w:rPr>
        <w:t>m</w:t>
      </w:r>
      <w:r w:rsidR="002D25C3">
        <w:rPr>
          <w:rFonts w:asciiTheme="majorHAnsi" w:hAnsiTheme="majorHAnsi" w:cstheme="majorHAnsi"/>
          <w:lang w:val="nl-NL"/>
        </w:rPr>
        <w:t>, Ciney en Battice</w:t>
      </w:r>
      <w:r w:rsidR="00034EFD">
        <w:rPr>
          <w:rFonts w:asciiTheme="majorHAnsi" w:hAnsiTheme="majorHAnsi" w:cstheme="majorHAnsi"/>
          <w:lang w:val="nl-NL"/>
        </w:rPr>
        <w:t xml:space="preserve"> zijn de volgende: </w:t>
      </w:r>
    </w:p>
    <w:p w:rsidR="001B5038" w:rsidRDefault="001B5038" w:rsidP="002C4F91">
      <w:pPr>
        <w:spacing w:line="276" w:lineRule="auto"/>
        <w:jc w:val="both"/>
        <w:rPr>
          <w:rFonts w:asciiTheme="majorHAnsi" w:hAnsiTheme="majorHAnsi" w:cstheme="majorHAnsi"/>
          <w:lang w:val="nl-NL"/>
        </w:rPr>
      </w:pPr>
    </w:p>
    <w:p w:rsidR="001B5038" w:rsidRDefault="00034EFD" w:rsidP="002C4F91">
      <w:pPr>
        <w:pStyle w:val="Lijstalinea"/>
        <w:numPr>
          <w:ilvl w:val="0"/>
          <w:numId w:val="3"/>
        </w:numPr>
        <w:spacing w:line="276" w:lineRule="auto"/>
        <w:jc w:val="both"/>
        <w:rPr>
          <w:rFonts w:asciiTheme="majorHAnsi" w:hAnsiTheme="majorHAnsi" w:cstheme="majorHAnsi"/>
          <w:lang w:val="nl-NL"/>
        </w:rPr>
      </w:pPr>
      <w:r w:rsidRPr="00034EFD">
        <w:rPr>
          <w:rFonts w:asciiTheme="majorHAnsi" w:hAnsiTheme="majorHAnsi" w:cstheme="majorHAnsi"/>
          <w:b/>
          <w:bCs/>
          <w:lang w:val="nl-NL"/>
        </w:rPr>
        <w:lastRenderedPageBreak/>
        <w:t>onvoldoende of geen toegang tot water</w:t>
      </w:r>
      <w:r w:rsidR="002D25C3">
        <w:rPr>
          <w:rFonts w:asciiTheme="majorHAnsi" w:hAnsiTheme="majorHAnsi" w:cstheme="majorHAnsi"/>
          <w:lang w:val="nl-NL"/>
        </w:rPr>
        <w:t xml:space="preserve">: te kort </w:t>
      </w:r>
      <w:r w:rsidR="001054BF">
        <w:rPr>
          <w:rFonts w:asciiTheme="majorHAnsi" w:hAnsiTheme="majorHAnsi" w:cstheme="majorHAnsi"/>
          <w:lang w:val="nl-NL"/>
        </w:rPr>
        <w:t>aangebonden</w:t>
      </w:r>
      <w:r w:rsidR="00B62F11">
        <w:rPr>
          <w:rFonts w:asciiTheme="majorHAnsi" w:hAnsiTheme="majorHAnsi" w:cstheme="majorHAnsi"/>
          <w:lang w:val="nl-NL"/>
        </w:rPr>
        <w:t xml:space="preserve"> runderen en koeien hebben </w:t>
      </w:r>
      <w:r>
        <w:rPr>
          <w:rFonts w:asciiTheme="majorHAnsi" w:hAnsiTheme="majorHAnsi" w:cstheme="majorHAnsi"/>
          <w:lang w:val="nl-NL"/>
        </w:rPr>
        <w:t>geen toegang tot water</w:t>
      </w:r>
      <w:r w:rsidR="001B5038">
        <w:rPr>
          <w:rFonts w:asciiTheme="majorHAnsi" w:hAnsiTheme="majorHAnsi" w:cstheme="majorHAnsi"/>
          <w:lang w:val="nl-NL"/>
        </w:rPr>
        <w:t>;</w:t>
      </w:r>
    </w:p>
    <w:p w:rsidR="001B5038" w:rsidRDefault="001B5038" w:rsidP="002C4F91">
      <w:pPr>
        <w:pStyle w:val="Lijstalinea"/>
        <w:spacing w:line="276" w:lineRule="auto"/>
        <w:jc w:val="both"/>
        <w:rPr>
          <w:rFonts w:asciiTheme="majorHAnsi" w:hAnsiTheme="majorHAnsi" w:cstheme="majorHAnsi"/>
          <w:lang w:val="nl-NL"/>
        </w:rPr>
      </w:pPr>
    </w:p>
    <w:p w:rsidR="001B5038" w:rsidRDefault="001B5038" w:rsidP="002C4F91">
      <w:pPr>
        <w:pStyle w:val="Lijstalinea"/>
        <w:numPr>
          <w:ilvl w:val="0"/>
          <w:numId w:val="3"/>
        </w:numPr>
        <w:spacing w:line="276" w:lineRule="auto"/>
        <w:jc w:val="both"/>
        <w:rPr>
          <w:rFonts w:asciiTheme="majorHAnsi" w:hAnsiTheme="majorHAnsi" w:cstheme="majorHAnsi"/>
          <w:lang w:val="nl-NL"/>
        </w:rPr>
      </w:pPr>
      <w:r>
        <w:rPr>
          <w:rFonts w:asciiTheme="majorHAnsi" w:hAnsiTheme="majorHAnsi" w:cstheme="majorHAnsi"/>
          <w:lang w:val="nl-NL"/>
        </w:rPr>
        <w:t>de vloeren zijn schoon en lijken in goede conditie maar zij</w:t>
      </w:r>
      <w:r w:rsidR="001054BF">
        <w:rPr>
          <w:rFonts w:asciiTheme="majorHAnsi" w:hAnsiTheme="majorHAnsi" w:cstheme="majorHAnsi"/>
          <w:lang w:val="nl-NL"/>
        </w:rPr>
        <w:t>n</w:t>
      </w:r>
      <w:r>
        <w:rPr>
          <w:rFonts w:asciiTheme="majorHAnsi" w:hAnsiTheme="majorHAnsi" w:cstheme="majorHAnsi"/>
          <w:lang w:val="nl-NL"/>
        </w:rPr>
        <w:t xml:space="preserve"> niet volledig </w:t>
      </w:r>
      <w:r w:rsidR="001054BF">
        <w:rPr>
          <w:rFonts w:asciiTheme="majorHAnsi" w:hAnsiTheme="majorHAnsi" w:cstheme="majorHAnsi"/>
          <w:lang w:val="nl-NL"/>
        </w:rPr>
        <w:t>antislip. De omgang met dieren is soms onvoorzichtig</w:t>
      </w:r>
      <w:r w:rsidR="00B62F11">
        <w:rPr>
          <w:rFonts w:asciiTheme="majorHAnsi" w:hAnsiTheme="majorHAnsi" w:cstheme="majorHAnsi"/>
          <w:lang w:val="nl-NL"/>
        </w:rPr>
        <w:t>, onbedachtzaam en onnodig ruw</w:t>
      </w:r>
      <w:r w:rsidR="001054BF">
        <w:rPr>
          <w:rFonts w:asciiTheme="majorHAnsi" w:hAnsiTheme="majorHAnsi" w:cstheme="majorHAnsi"/>
          <w:lang w:val="nl-NL"/>
        </w:rPr>
        <w:t xml:space="preserve"> hetgeen ertoe leidt dat </w:t>
      </w:r>
      <w:r w:rsidR="00B62F11">
        <w:rPr>
          <w:rFonts w:asciiTheme="majorHAnsi" w:hAnsiTheme="majorHAnsi" w:cstheme="majorHAnsi"/>
          <w:lang w:val="nl-NL"/>
        </w:rPr>
        <w:t>er</w:t>
      </w:r>
      <w:r w:rsidR="001054BF">
        <w:rPr>
          <w:rFonts w:asciiTheme="majorHAnsi" w:hAnsiTheme="majorHAnsi" w:cstheme="majorHAnsi"/>
          <w:lang w:val="nl-NL"/>
        </w:rPr>
        <w:t xml:space="preserve"> </w:t>
      </w:r>
      <w:r w:rsidR="001054BF" w:rsidRPr="001054BF">
        <w:rPr>
          <w:rFonts w:asciiTheme="majorHAnsi" w:hAnsiTheme="majorHAnsi" w:cstheme="majorHAnsi"/>
          <w:b/>
          <w:bCs/>
          <w:lang w:val="nl-NL"/>
        </w:rPr>
        <w:t xml:space="preserve">dieren uitglijden </w:t>
      </w:r>
      <w:r w:rsidRPr="001054BF">
        <w:rPr>
          <w:rFonts w:asciiTheme="majorHAnsi" w:hAnsiTheme="majorHAnsi" w:cstheme="majorHAnsi"/>
          <w:b/>
          <w:bCs/>
          <w:lang w:val="nl-NL"/>
        </w:rPr>
        <w:t>en</w:t>
      </w:r>
      <w:r>
        <w:rPr>
          <w:rFonts w:asciiTheme="majorHAnsi" w:hAnsiTheme="majorHAnsi" w:cstheme="majorHAnsi"/>
          <w:lang w:val="nl-NL"/>
        </w:rPr>
        <w:t xml:space="preserve"> </w:t>
      </w:r>
      <w:r w:rsidRPr="001054BF">
        <w:rPr>
          <w:rFonts w:asciiTheme="majorHAnsi" w:hAnsiTheme="majorHAnsi" w:cstheme="majorHAnsi"/>
          <w:b/>
          <w:bCs/>
          <w:lang w:val="nl-NL"/>
        </w:rPr>
        <w:t>op de grond vallen</w:t>
      </w:r>
      <w:r w:rsidR="001054BF">
        <w:rPr>
          <w:rFonts w:asciiTheme="majorHAnsi" w:hAnsiTheme="majorHAnsi" w:cstheme="majorHAnsi"/>
          <w:lang w:val="nl-NL"/>
        </w:rPr>
        <w:t>;</w:t>
      </w:r>
    </w:p>
    <w:p w:rsidR="00915435" w:rsidRPr="00915435" w:rsidRDefault="00915435" w:rsidP="002C4F91">
      <w:pPr>
        <w:spacing w:line="276" w:lineRule="auto"/>
        <w:jc w:val="both"/>
        <w:rPr>
          <w:rFonts w:asciiTheme="majorHAnsi" w:hAnsiTheme="majorHAnsi" w:cstheme="majorHAnsi"/>
          <w:lang w:val="nl-NL"/>
        </w:rPr>
      </w:pPr>
    </w:p>
    <w:p w:rsidR="00AD4A50" w:rsidRDefault="00A84F46" w:rsidP="002C4F91">
      <w:pPr>
        <w:numPr>
          <w:ilvl w:val="0"/>
          <w:numId w:val="5"/>
        </w:numPr>
        <w:spacing w:line="276" w:lineRule="auto"/>
        <w:jc w:val="both"/>
        <w:rPr>
          <w:rFonts w:asciiTheme="majorHAnsi" w:hAnsiTheme="majorHAnsi" w:cstheme="majorHAnsi"/>
        </w:rPr>
      </w:pPr>
      <w:r w:rsidRPr="00A84F46">
        <w:rPr>
          <w:rFonts w:asciiTheme="majorHAnsi" w:hAnsiTheme="majorHAnsi" w:cstheme="majorHAnsi"/>
        </w:rPr>
        <w:t>een vee</w:t>
      </w:r>
      <w:r w:rsidR="002D25C3">
        <w:rPr>
          <w:rFonts w:asciiTheme="majorHAnsi" w:hAnsiTheme="majorHAnsi" w:cstheme="majorHAnsi"/>
        </w:rPr>
        <w:t>drijver</w:t>
      </w:r>
      <w:r w:rsidRPr="00A84F46">
        <w:rPr>
          <w:rFonts w:asciiTheme="majorHAnsi" w:hAnsiTheme="majorHAnsi" w:cstheme="majorHAnsi"/>
        </w:rPr>
        <w:t xml:space="preserve"> </w:t>
      </w:r>
      <w:r w:rsidRPr="00AD1469">
        <w:rPr>
          <w:rFonts w:asciiTheme="majorHAnsi" w:hAnsiTheme="majorHAnsi" w:cstheme="majorHAnsi"/>
          <w:b/>
          <w:bCs/>
        </w:rPr>
        <w:t>verliest controle over een rund</w:t>
      </w:r>
      <w:r w:rsidR="002D25C3">
        <w:rPr>
          <w:rFonts w:asciiTheme="majorHAnsi" w:hAnsiTheme="majorHAnsi" w:cstheme="majorHAnsi"/>
          <w:b/>
          <w:bCs/>
        </w:rPr>
        <w:t xml:space="preserve"> </w:t>
      </w:r>
      <w:r w:rsidR="002D25C3">
        <w:rPr>
          <w:rFonts w:asciiTheme="majorHAnsi" w:hAnsiTheme="majorHAnsi" w:cstheme="majorHAnsi"/>
        </w:rPr>
        <w:t>(on</w:t>
      </w:r>
      <w:r w:rsidR="00B62F11">
        <w:rPr>
          <w:rFonts w:asciiTheme="majorHAnsi" w:hAnsiTheme="majorHAnsi" w:cstheme="majorHAnsi"/>
        </w:rPr>
        <w:t xml:space="preserve">bedachtzame </w:t>
      </w:r>
      <w:r w:rsidR="002D25C3">
        <w:rPr>
          <w:rFonts w:asciiTheme="majorHAnsi" w:hAnsiTheme="majorHAnsi" w:cstheme="majorHAnsi"/>
        </w:rPr>
        <w:t>behandeling). Dit is</w:t>
      </w:r>
      <w:r w:rsidRPr="00A84F46">
        <w:rPr>
          <w:rFonts w:asciiTheme="majorHAnsi" w:hAnsiTheme="majorHAnsi" w:cstheme="majorHAnsi"/>
        </w:rPr>
        <w:t xml:space="preserve"> </w:t>
      </w:r>
      <w:r>
        <w:rPr>
          <w:rFonts w:asciiTheme="majorHAnsi" w:hAnsiTheme="majorHAnsi" w:cstheme="majorHAnsi"/>
        </w:rPr>
        <w:t>een zeer gevaarlijke situatie</w:t>
      </w:r>
      <w:r w:rsidR="002D25C3">
        <w:rPr>
          <w:rFonts w:asciiTheme="majorHAnsi" w:hAnsiTheme="majorHAnsi" w:cstheme="majorHAnsi"/>
        </w:rPr>
        <w:t xml:space="preserve">: </w:t>
      </w:r>
      <w:r w:rsidR="00AD1469">
        <w:rPr>
          <w:rFonts w:asciiTheme="majorHAnsi" w:hAnsiTheme="majorHAnsi" w:cstheme="majorHAnsi"/>
        </w:rPr>
        <w:t>het rund had zichzelf</w:t>
      </w:r>
      <w:r w:rsidR="002D25C3">
        <w:rPr>
          <w:rFonts w:asciiTheme="majorHAnsi" w:hAnsiTheme="majorHAnsi" w:cstheme="majorHAnsi"/>
        </w:rPr>
        <w:t xml:space="preserve">, </w:t>
      </w:r>
      <w:r w:rsidR="00AD1469">
        <w:rPr>
          <w:rFonts w:asciiTheme="majorHAnsi" w:hAnsiTheme="majorHAnsi" w:cstheme="majorHAnsi"/>
        </w:rPr>
        <w:t>soortgenoten</w:t>
      </w:r>
      <w:r w:rsidR="002D25C3">
        <w:rPr>
          <w:rFonts w:asciiTheme="majorHAnsi" w:hAnsiTheme="majorHAnsi" w:cstheme="majorHAnsi"/>
        </w:rPr>
        <w:t xml:space="preserve"> en/of </w:t>
      </w:r>
      <w:r w:rsidR="00AD1469">
        <w:rPr>
          <w:rFonts w:asciiTheme="majorHAnsi" w:hAnsiTheme="majorHAnsi" w:cstheme="majorHAnsi"/>
        </w:rPr>
        <w:t>andere dieren</w:t>
      </w:r>
      <w:r w:rsidR="002D25C3">
        <w:rPr>
          <w:rFonts w:asciiTheme="majorHAnsi" w:hAnsiTheme="majorHAnsi" w:cstheme="majorHAnsi"/>
        </w:rPr>
        <w:t xml:space="preserve"> kunnen bezeren</w:t>
      </w:r>
      <w:r w:rsidR="00AD1469">
        <w:rPr>
          <w:rFonts w:asciiTheme="majorHAnsi" w:hAnsiTheme="majorHAnsi" w:cstheme="majorHAnsi"/>
        </w:rPr>
        <w:t xml:space="preserve">; </w:t>
      </w:r>
    </w:p>
    <w:p w:rsidR="00AD4A50" w:rsidRPr="00AD4A50" w:rsidRDefault="00AD4A50" w:rsidP="002C4F91">
      <w:pPr>
        <w:spacing w:line="276" w:lineRule="auto"/>
        <w:ind w:left="720"/>
        <w:jc w:val="both"/>
        <w:rPr>
          <w:rFonts w:asciiTheme="majorHAnsi" w:hAnsiTheme="majorHAnsi" w:cstheme="majorHAnsi"/>
        </w:rPr>
      </w:pPr>
    </w:p>
    <w:p w:rsidR="00AD1469" w:rsidRPr="00036DD1" w:rsidRDefault="00AD1469" w:rsidP="002C4F91">
      <w:pPr>
        <w:numPr>
          <w:ilvl w:val="0"/>
          <w:numId w:val="5"/>
        </w:numPr>
        <w:spacing w:line="276" w:lineRule="auto"/>
        <w:jc w:val="both"/>
        <w:rPr>
          <w:rFonts w:asciiTheme="majorHAnsi" w:hAnsiTheme="majorHAnsi" w:cstheme="majorHAnsi"/>
        </w:rPr>
      </w:pPr>
      <w:r w:rsidRPr="00AD1469">
        <w:rPr>
          <w:rFonts w:asciiTheme="majorHAnsi" w:hAnsiTheme="majorHAnsi" w:cstheme="majorHAnsi"/>
          <w:b/>
          <w:bCs/>
        </w:rPr>
        <w:t>runderen worden</w:t>
      </w:r>
      <w:r w:rsidR="00B62F11">
        <w:rPr>
          <w:rFonts w:asciiTheme="majorHAnsi" w:hAnsiTheme="majorHAnsi" w:cstheme="majorHAnsi"/>
          <w:b/>
          <w:bCs/>
        </w:rPr>
        <w:t xml:space="preserve"> nodeloos</w:t>
      </w:r>
      <w:r w:rsidRPr="00AD1469">
        <w:rPr>
          <w:rFonts w:asciiTheme="majorHAnsi" w:hAnsiTheme="majorHAnsi" w:cstheme="majorHAnsi"/>
          <w:b/>
          <w:bCs/>
        </w:rPr>
        <w:t xml:space="preserve"> gesla</w:t>
      </w:r>
      <w:r w:rsidR="00B62F11">
        <w:rPr>
          <w:rFonts w:asciiTheme="majorHAnsi" w:hAnsiTheme="majorHAnsi" w:cstheme="majorHAnsi"/>
          <w:b/>
          <w:bCs/>
        </w:rPr>
        <w:t>gen zonder redelijk doel</w:t>
      </w:r>
      <w:r w:rsidR="002D25C3">
        <w:rPr>
          <w:rFonts w:asciiTheme="majorHAnsi" w:hAnsiTheme="majorHAnsi" w:cstheme="majorHAnsi"/>
          <w:b/>
          <w:bCs/>
        </w:rPr>
        <w:t xml:space="preserve"> </w:t>
      </w:r>
      <w:r w:rsidR="002D25C3">
        <w:rPr>
          <w:rFonts w:asciiTheme="majorHAnsi" w:hAnsiTheme="majorHAnsi" w:cstheme="majorHAnsi"/>
        </w:rPr>
        <w:t xml:space="preserve">(dit gedrag werd geregeld </w:t>
      </w:r>
      <w:r w:rsidR="002D25C3" w:rsidRPr="00036DD1">
        <w:rPr>
          <w:rFonts w:asciiTheme="majorHAnsi" w:hAnsiTheme="majorHAnsi" w:cstheme="majorHAnsi"/>
        </w:rPr>
        <w:t xml:space="preserve">vastgesteld). </w:t>
      </w:r>
      <w:r w:rsidRPr="00036DD1">
        <w:rPr>
          <w:rFonts w:asciiTheme="majorHAnsi" w:hAnsiTheme="majorHAnsi" w:cstheme="majorHAnsi"/>
        </w:rPr>
        <w:t xml:space="preserve">Dit is duidelijk een </w:t>
      </w:r>
      <w:r w:rsidR="00774355" w:rsidRPr="00036DD1">
        <w:rPr>
          <w:rFonts w:asciiTheme="majorHAnsi" w:hAnsiTheme="majorHAnsi" w:cstheme="majorHAnsi"/>
        </w:rPr>
        <w:t>mentaliteits</w:t>
      </w:r>
      <w:r w:rsidRPr="00036DD1">
        <w:rPr>
          <w:rFonts w:asciiTheme="majorHAnsi" w:hAnsiTheme="majorHAnsi" w:cstheme="majorHAnsi"/>
        </w:rPr>
        <w:t>probleem</w:t>
      </w:r>
      <w:r w:rsidR="00774355" w:rsidRPr="00036DD1">
        <w:rPr>
          <w:rFonts w:asciiTheme="majorHAnsi" w:hAnsiTheme="majorHAnsi" w:cstheme="majorHAnsi"/>
        </w:rPr>
        <w:t xml:space="preserve"> bij de veedrijvers</w:t>
      </w:r>
      <w:r w:rsidRPr="00036DD1">
        <w:rPr>
          <w:rFonts w:asciiTheme="majorHAnsi" w:hAnsiTheme="majorHAnsi" w:cstheme="majorHAnsi"/>
        </w:rPr>
        <w:t xml:space="preserve">. </w:t>
      </w:r>
      <w:r w:rsidR="002D25C3" w:rsidRPr="00036DD1">
        <w:rPr>
          <w:rFonts w:asciiTheme="majorHAnsi" w:hAnsiTheme="majorHAnsi" w:cstheme="majorHAnsi"/>
        </w:rPr>
        <w:t>De dieren worden</w:t>
      </w:r>
      <w:r w:rsidR="00036DD1" w:rsidRPr="00036DD1">
        <w:rPr>
          <w:rFonts w:asciiTheme="majorHAnsi" w:hAnsiTheme="majorHAnsi" w:cstheme="majorHAnsi"/>
        </w:rPr>
        <w:t xml:space="preserve"> vergeleken met de toestand in 2000</w:t>
      </w:r>
      <w:r w:rsidR="002D25C3" w:rsidRPr="00036DD1">
        <w:rPr>
          <w:rFonts w:asciiTheme="majorHAnsi" w:hAnsiTheme="majorHAnsi" w:cstheme="majorHAnsi"/>
        </w:rPr>
        <w:t xml:space="preserve"> niet</w:t>
      </w:r>
      <w:r w:rsidR="00036DD1" w:rsidRPr="00036DD1">
        <w:rPr>
          <w:rFonts w:asciiTheme="majorHAnsi" w:hAnsiTheme="majorHAnsi" w:cstheme="majorHAnsi"/>
        </w:rPr>
        <w:t xml:space="preserve"> echt</w:t>
      </w:r>
      <w:r w:rsidR="002D25C3" w:rsidRPr="00036DD1">
        <w:rPr>
          <w:rFonts w:asciiTheme="majorHAnsi" w:hAnsiTheme="majorHAnsi" w:cstheme="majorHAnsi"/>
        </w:rPr>
        <w:t xml:space="preserve"> kwaadaardig maar ook niet </w:t>
      </w:r>
      <w:r w:rsidR="00036DD1" w:rsidRPr="00036DD1">
        <w:rPr>
          <w:rFonts w:asciiTheme="majorHAnsi" w:hAnsiTheme="majorHAnsi" w:cstheme="majorHAnsi"/>
        </w:rPr>
        <w:t xml:space="preserve">bepaald omzichtig maar </w:t>
      </w:r>
      <w:r w:rsidR="00036DD1" w:rsidRPr="00036DD1">
        <w:rPr>
          <w:rFonts w:asciiTheme="majorHAnsi" w:hAnsiTheme="majorHAnsi" w:cstheme="majorHAnsi"/>
          <w:b/>
          <w:bCs/>
        </w:rPr>
        <w:t xml:space="preserve">onnodig ruw </w:t>
      </w:r>
      <w:r w:rsidR="002D25C3" w:rsidRPr="00036DD1">
        <w:rPr>
          <w:rFonts w:asciiTheme="majorHAnsi" w:hAnsiTheme="majorHAnsi" w:cstheme="majorHAnsi"/>
        </w:rPr>
        <w:t xml:space="preserve">behandeld;   </w:t>
      </w:r>
    </w:p>
    <w:p w:rsidR="002D25C3" w:rsidRPr="00036DD1" w:rsidRDefault="002D25C3" w:rsidP="002C4F91">
      <w:pPr>
        <w:spacing w:line="276" w:lineRule="auto"/>
        <w:jc w:val="both"/>
        <w:rPr>
          <w:rFonts w:asciiTheme="majorHAnsi" w:hAnsiTheme="majorHAnsi" w:cstheme="majorHAnsi"/>
        </w:rPr>
      </w:pPr>
    </w:p>
    <w:p w:rsidR="00AD4A50" w:rsidRPr="00036DD1" w:rsidRDefault="00AD1469" w:rsidP="002C4F91">
      <w:pPr>
        <w:numPr>
          <w:ilvl w:val="0"/>
          <w:numId w:val="5"/>
        </w:numPr>
        <w:spacing w:line="276" w:lineRule="auto"/>
        <w:ind w:left="714" w:hanging="357"/>
        <w:jc w:val="both"/>
        <w:rPr>
          <w:rFonts w:asciiTheme="majorHAnsi" w:hAnsiTheme="majorHAnsi" w:cstheme="majorHAnsi"/>
        </w:rPr>
      </w:pPr>
      <w:r w:rsidRPr="00036DD1">
        <w:rPr>
          <w:rFonts w:asciiTheme="majorHAnsi" w:hAnsiTheme="majorHAnsi" w:cstheme="majorHAnsi"/>
        </w:rPr>
        <w:t>misbruik</w:t>
      </w:r>
      <w:r w:rsidR="002D25C3" w:rsidRPr="00036DD1">
        <w:rPr>
          <w:rFonts w:asciiTheme="majorHAnsi" w:hAnsiTheme="majorHAnsi" w:cstheme="majorHAnsi"/>
        </w:rPr>
        <w:t xml:space="preserve"> en </w:t>
      </w:r>
      <w:r w:rsidR="00036DD1" w:rsidRPr="00036DD1">
        <w:rPr>
          <w:rFonts w:asciiTheme="majorHAnsi" w:hAnsiTheme="majorHAnsi" w:cstheme="majorHAnsi"/>
        </w:rPr>
        <w:t xml:space="preserve">onnodig </w:t>
      </w:r>
      <w:r w:rsidR="002D25C3" w:rsidRPr="00036DD1">
        <w:rPr>
          <w:rFonts w:asciiTheme="majorHAnsi" w:hAnsiTheme="majorHAnsi" w:cstheme="majorHAnsi"/>
        </w:rPr>
        <w:t>gebruik</w:t>
      </w:r>
      <w:r w:rsidRPr="00036DD1">
        <w:rPr>
          <w:rFonts w:asciiTheme="majorHAnsi" w:hAnsiTheme="majorHAnsi" w:cstheme="majorHAnsi"/>
        </w:rPr>
        <w:t xml:space="preserve"> van stokken, niet </w:t>
      </w:r>
      <w:r w:rsidR="00036DD1" w:rsidRPr="00036DD1">
        <w:rPr>
          <w:rFonts w:asciiTheme="majorHAnsi" w:hAnsiTheme="majorHAnsi" w:cstheme="majorHAnsi"/>
        </w:rPr>
        <w:t xml:space="preserve">zozeer </w:t>
      </w:r>
      <w:r w:rsidRPr="00036DD1">
        <w:rPr>
          <w:rFonts w:asciiTheme="majorHAnsi" w:hAnsiTheme="majorHAnsi" w:cstheme="majorHAnsi"/>
        </w:rPr>
        <w:t>op een gewelddadige wijze maar in elk geval bovenmatig</w:t>
      </w:r>
      <w:r w:rsidR="00036DD1" w:rsidRPr="00036DD1">
        <w:rPr>
          <w:rFonts w:asciiTheme="majorHAnsi" w:hAnsiTheme="majorHAnsi" w:cstheme="majorHAnsi"/>
        </w:rPr>
        <w:t xml:space="preserve"> en overbodig</w:t>
      </w:r>
      <w:r w:rsidRPr="00036DD1">
        <w:rPr>
          <w:rFonts w:asciiTheme="majorHAnsi" w:hAnsiTheme="majorHAnsi" w:cstheme="majorHAnsi"/>
        </w:rPr>
        <w:t xml:space="preserve">. </w:t>
      </w:r>
      <w:r w:rsidRPr="00036DD1">
        <w:rPr>
          <w:rFonts w:asciiTheme="majorHAnsi" w:hAnsiTheme="majorHAnsi" w:cstheme="majorHAnsi"/>
          <w:b/>
          <w:bCs/>
        </w:rPr>
        <w:t>Stokken worden soms herhaaldelijk gebruikt op gevoelige onderdelen van de runderen</w:t>
      </w:r>
      <w:r w:rsidRPr="00036DD1">
        <w:rPr>
          <w:rFonts w:asciiTheme="majorHAnsi" w:hAnsiTheme="majorHAnsi" w:cstheme="majorHAnsi"/>
        </w:rPr>
        <w:t xml:space="preserve"> (vb. op de neus of op het hoofd</w:t>
      </w:r>
      <w:r w:rsidR="00774355" w:rsidRPr="00036DD1">
        <w:rPr>
          <w:rFonts w:asciiTheme="majorHAnsi" w:hAnsiTheme="majorHAnsi" w:cstheme="majorHAnsi"/>
        </w:rPr>
        <w:t>; de veeprikker wordt ook gebruikt op de achterham (anusstreek?</w:t>
      </w:r>
      <w:r w:rsidRPr="00036DD1">
        <w:rPr>
          <w:rFonts w:asciiTheme="majorHAnsi" w:hAnsiTheme="majorHAnsi" w:cstheme="majorHAnsi"/>
        </w:rPr>
        <w:t>)</w:t>
      </w:r>
      <w:r w:rsidR="00036DD1" w:rsidRPr="00036DD1">
        <w:rPr>
          <w:rFonts w:asciiTheme="majorHAnsi" w:hAnsiTheme="majorHAnsi" w:cstheme="majorHAnsi"/>
        </w:rPr>
        <w:t xml:space="preserve"> van de dieren</w:t>
      </w:r>
      <w:r w:rsidRPr="00036DD1">
        <w:rPr>
          <w:rFonts w:asciiTheme="majorHAnsi" w:hAnsiTheme="majorHAnsi" w:cstheme="majorHAnsi"/>
        </w:rPr>
        <w:t>;</w:t>
      </w:r>
      <w:r w:rsidR="00B36A65" w:rsidRPr="00036DD1">
        <w:rPr>
          <w:rFonts w:asciiTheme="majorHAnsi" w:hAnsiTheme="majorHAnsi" w:cstheme="majorHAnsi"/>
        </w:rPr>
        <w:t xml:space="preserve"> </w:t>
      </w:r>
    </w:p>
    <w:p w:rsidR="00AD4A50" w:rsidRPr="00036DD1" w:rsidRDefault="00AD4A50" w:rsidP="002C4F91">
      <w:pPr>
        <w:spacing w:line="276" w:lineRule="auto"/>
        <w:ind w:left="714"/>
        <w:jc w:val="both"/>
        <w:rPr>
          <w:rFonts w:asciiTheme="majorHAnsi" w:hAnsiTheme="majorHAnsi" w:cstheme="majorHAnsi"/>
        </w:rPr>
      </w:pPr>
    </w:p>
    <w:p w:rsidR="00AD4A50" w:rsidRPr="00036DD1" w:rsidRDefault="00AD1469" w:rsidP="002C4F91">
      <w:pPr>
        <w:numPr>
          <w:ilvl w:val="0"/>
          <w:numId w:val="5"/>
        </w:numPr>
        <w:spacing w:line="276" w:lineRule="auto"/>
        <w:ind w:left="714" w:hanging="357"/>
        <w:jc w:val="both"/>
        <w:rPr>
          <w:rFonts w:asciiTheme="majorHAnsi" w:hAnsiTheme="majorHAnsi" w:cstheme="majorHAnsi"/>
        </w:rPr>
      </w:pPr>
      <w:r w:rsidRPr="00036DD1">
        <w:rPr>
          <w:rFonts w:asciiTheme="majorHAnsi" w:hAnsiTheme="majorHAnsi" w:cstheme="majorHAnsi"/>
          <w:b/>
          <w:bCs/>
        </w:rPr>
        <w:t>schoppen tegen een dier om het te doen opstaan</w:t>
      </w:r>
      <w:r w:rsidRPr="00036DD1">
        <w:rPr>
          <w:rFonts w:asciiTheme="majorHAnsi" w:hAnsiTheme="majorHAnsi" w:cstheme="majorHAnsi"/>
        </w:rPr>
        <w:t>;</w:t>
      </w:r>
    </w:p>
    <w:p w:rsidR="00AD4A50" w:rsidRPr="00036DD1" w:rsidRDefault="00AD4A50" w:rsidP="002C4F91">
      <w:pPr>
        <w:spacing w:line="276" w:lineRule="auto"/>
        <w:jc w:val="both"/>
        <w:rPr>
          <w:rFonts w:asciiTheme="majorHAnsi" w:hAnsiTheme="majorHAnsi" w:cstheme="majorHAnsi"/>
        </w:rPr>
      </w:pPr>
    </w:p>
    <w:p w:rsidR="00AD4A50" w:rsidRPr="00036DD1" w:rsidRDefault="002D25C3" w:rsidP="002C4F91">
      <w:pPr>
        <w:numPr>
          <w:ilvl w:val="0"/>
          <w:numId w:val="5"/>
        </w:numPr>
        <w:spacing w:line="276" w:lineRule="auto"/>
        <w:jc w:val="both"/>
        <w:rPr>
          <w:rFonts w:asciiTheme="majorHAnsi" w:hAnsiTheme="majorHAnsi" w:cstheme="majorHAnsi"/>
        </w:rPr>
      </w:pPr>
      <w:r w:rsidRPr="00036DD1">
        <w:rPr>
          <w:rFonts w:asciiTheme="majorHAnsi" w:hAnsiTheme="majorHAnsi" w:cstheme="majorHAnsi"/>
        </w:rPr>
        <w:t xml:space="preserve">een </w:t>
      </w:r>
      <w:r w:rsidR="00AD1469" w:rsidRPr="00036DD1">
        <w:rPr>
          <w:rFonts w:asciiTheme="majorHAnsi" w:hAnsiTheme="majorHAnsi" w:cstheme="majorHAnsi"/>
          <w:b/>
          <w:bCs/>
        </w:rPr>
        <w:t>jong kalf met niet-gewicht dragende kreupelheid</w:t>
      </w:r>
      <w:r w:rsidR="00774355" w:rsidRPr="00036DD1">
        <w:rPr>
          <w:rFonts w:asciiTheme="majorHAnsi" w:hAnsiTheme="majorHAnsi" w:cstheme="majorHAnsi"/>
          <w:b/>
          <w:bCs/>
        </w:rPr>
        <w:t xml:space="preserve"> </w:t>
      </w:r>
      <w:r w:rsidR="00774355" w:rsidRPr="00036DD1">
        <w:rPr>
          <w:rFonts w:asciiTheme="majorHAnsi" w:hAnsiTheme="majorHAnsi" w:cstheme="majorHAnsi"/>
        </w:rPr>
        <w:t xml:space="preserve">(dit betekent dat de kreupele poot van het kalf het lichaamsgewicht niet kan dragen) </w:t>
      </w:r>
      <w:r w:rsidRPr="00036DD1">
        <w:rPr>
          <w:rFonts w:asciiTheme="majorHAnsi" w:hAnsiTheme="majorHAnsi" w:cstheme="majorHAnsi"/>
        </w:rPr>
        <w:t>lijdt pijn</w:t>
      </w:r>
      <w:r w:rsidR="00AD1469" w:rsidRPr="00036DD1">
        <w:rPr>
          <w:rFonts w:asciiTheme="majorHAnsi" w:hAnsiTheme="majorHAnsi" w:cstheme="majorHAnsi"/>
        </w:rPr>
        <w:t xml:space="preserve">, het </w:t>
      </w:r>
      <w:r w:rsidRPr="00036DD1">
        <w:rPr>
          <w:rFonts w:asciiTheme="majorHAnsi" w:hAnsiTheme="majorHAnsi" w:cstheme="majorHAnsi"/>
        </w:rPr>
        <w:t>dier</w:t>
      </w:r>
      <w:r w:rsidR="00AD1469" w:rsidRPr="00036DD1">
        <w:rPr>
          <w:rFonts w:asciiTheme="majorHAnsi" w:hAnsiTheme="majorHAnsi" w:cstheme="majorHAnsi"/>
        </w:rPr>
        <w:t xml:space="preserve"> </w:t>
      </w:r>
      <w:r w:rsidR="00043EC8" w:rsidRPr="00036DD1">
        <w:rPr>
          <w:rFonts w:asciiTheme="majorHAnsi" w:hAnsiTheme="majorHAnsi" w:cstheme="majorHAnsi"/>
        </w:rPr>
        <w:t>had</w:t>
      </w:r>
      <w:r w:rsidR="00AD1469" w:rsidRPr="00036DD1">
        <w:rPr>
          <w:rFonts w:asciiTheme="majorHAnsi" w:hAnsiTheme="majorHAnsi" w:cstheme="majorHAnsi"/>
        </w:rPr>
        <w:t xml:space="preserve"> niet mogen </w:t>
      </w:r>
      <w:r w:rsidR="00043EC8" w:rsidRPr="00036DD1">
        <w:rPr>
          <w:rFonts w:asciiTheme="majorHAnsi" w:hAnsiTheme="majorHAnsi" w:cstheme="majorHAnsi"/>
        </w:rPr>
        <w:t>worden</w:t>
      </w:r>
      <w:r w:rsidR="00AD1469" w:rsidRPr="00036DD1">
        <w:rPr>
          <w:rFonts w:asciiTheme="majorHAnsi" w:hAnsiTheme="majorHAnsi" w:cstheme="majorHAnsi"/>
        </w:rPr>
        <w:t xml:space="preserve"> getransporteerd. </w:t>
      </w:r>
      <w:r w:rsidRPr="00036DD1">
        <w:rPr>
          <w:rFonts w:asciiTheme="majorHAnsi" w:hAnsiTheme="majorHAnsi" w:cstheme="majorHAnsi"/>
        </w:rPr>
        <w:t xml:space="preserve">Het dier had moeten worden </w:t>
      </w:r>
      <w:r w:rsidR="00AD1469" w:rsidRPr="00036DD1">
        <w:rPr>
          <w:rFonts w:asciiTheme="majorHAnsi" w:hAnsiTheme="majorHAnsi" w:cstheme="majorHAnsi"/>
        </w:rPr>
        <w:t>verzorgd door een dierenarts</w:t>
      </w:r>
      <w:r w:rsidRPr="00036DD1">
        <w:rPr>
          <w:rFonts w:asciiTheme="majorHAnsi" w:hAnsiTheme="majorHAnsi" w:cstheme="majorHAnsi"/>
        </w:rPr>
        <w:t xml:space="preserve"> en (gezien de ernst van de kreupelheid) moeten worden ge</w:t>
      </w:r>
      <w:r w:rsidR="00036DD1" w:rsidRPr="00036DD1">
        <w:rPr>
          <w:rFonts w:asciiTheme="majorHAnsi" w:hAnsiTheme="majorHAnsi" w:cstheme="majorHAnsi"/>
        </w:rPr>
        <w:t>ë</w:t>
      </w:r>
      <w:r w:rsidRPr="00036DD1">
        <w:rPr>
          <w:rFonts w:asciiTheme="majorHAnsi" w:hAnsiTheme="majorHAnsi" w:cstheme="majorHAnsi"/>
        </w:rPr>
        <w:t>uthanaseerd.</w:t>
      </w:r>
      <w:r w:rsidR="00AD4A50" w:rsidRPr="00036DD1">
        <w:rPr>
          <w:rFonts w:asciiTheme="majorHAnsi" w:hAnsiTheme="majorHAnsi" w:cstheme="majorHAnsi"/>
        </w:rPr>
        <w:t xml:space="preserve"> </w:t>
      </w:r>
      <w:r w:rsidR="005B40F3" w:rsidRPr="00036DD1">
        <w:rPr>
          <w:rFonts w:asciiTheme="majorHAnsi" w:hAnsiTheme="majorHAnsi" w:cstheme="majorHAnsi"/>
          <w:b/>
          <w:bCs/>
        </w:rPr>
        <w:t>H</w:t>
      </w:r>
      <w:r w:rsidR="00AD4A50" w:rsidRPr="00036DD1">
        <w:rPr>
          <w:rFonts w:asciiTheme="majorHAnsi" w:hAnsiTheme="majorHAnsi" w:cstheme="majorHAnsi"/>
          <w:b/>
          <w:bCs/>
        </w:rPr>
        <w:t xml:space="preserve">et kalf </w:t>
      </w:r>
      <w:r w:rsidR="00C467A8" w:rsidRPr="00036DD1">
        <w:rPr>
          <w:rFonts w:asciiTheme="majorHAnsi" w:hAnsiTheme="majorHAnsi" w:cstheme="majorHAnsi"/>
          <w:b/>
          <w:bCs/>
        </w:rPr>
        <w:t>stuikt in elkaar</w:t>
      </w:r>
      <w:r w:rsidR="00AD4A50" w:rsidRPr="00036DD1">
        <w:rPr>
          <w:rFonts w:asciiTheme="majorHAnsi" w:hAnsiTheme="majorHAnsi" w:cstheme="majorHAnsi"/>
        </w:rPr>
        <w:t xml:space="preserve"> en</w:t>
      </w:r>
      <w:r w:rsidR="005B40F3" w:rsidRPr="00036DD1">
        <w:rPr>
          <w:rFonts w:asciiTheme="majorHAnsi" w:hAnsiTheme="majorHAnsi" w:cstheme="majorHAnsi"/>
        </w:rPr>
        <w:t xml:space="preserve"> </w:t>
      </w:r>
      <w:r w:rsidR="002C4F91" w:rsidRPr="00036DD1">
        <w:rPr>
          <w:rFonts w:asciiTheme="majorHAnsi" w:hAnsiTheme="majorHAnsi" w:cstheme="majorHAnsi"/>
        </w:rPr>
        <w:t>aanwezige veedrijver</w:t>
      </w:r>
      <w:r w:rsidR="00036DD1" w:rsidRPr="00036DD1">
        <w:rPr>
          <w:rFonts w:asciiTheme="majorHAnsi" w:hAnsiTheme="majorHAnsi" w:cstheme="majorHAnsi"/>
        </w:rPr>
        <w:t>s</w:t>
      </w:r>
      <w:r w:rsidR="002C4F91" w:rsidRPr="00036DD1">
        <w:rPr>
          <w:rFonts w:asciiTheme="majorHAnsi" w:hAnsiTheme="majorHAnsi" w:cstheme="majorHAnsi"/>
        </w:rPr>
        <w:t xml:space="preserve"> en</w:t>
      </w:r>
      <w:r w:rsidR="00036DD1" w:rsidRPr="00036DD1">
        <w:rPr>
          <w:rFonts w:asciiTheme="majorHAnsi" w:hAnsiTheme="majorHAnsi" w:cstheme="majorHAnsi"/>
        </w:rPr>
        <w:t xml:space="preserve"> een</w:t>
      </w:r>
      <w:r w:rsidR="002C4F91" w:rsidRPr="00036DD1">
        <w:rPr>
          <w:rFonts w:asciiTheme="majorHAnsi" w:hAnsiTheme="majorHAnsi" w:cstheme="majorHAnsi"/>
        </w:rPr>
        <w:t xml:space="preserve"> </w:t>
      </w:r>
      <w:r w:rsidR="005B40F3" w:rsidRPr="00036DD1">
        <w:rPr>
          <w:rFonts w:asciiTheme="majorHAnsi" w:hAnsiTheme="majorHAnsi" w:cstheme="majorHAnsi"/>
        </w:rPr>
        <w:t>voorbijganger reage</w:t>
      </w:r>
      <w:r w:rsidR="002C4F91" w:rsidRPr="00036DD1">
        <w:rPr>
          <w:rFonts w:asciiTheme="majorHAnsi" w:hAnsiTheme="majorHAnsi" w:cstheme="majorHAnsi"/>
        </w:rPr>
        <w:t>ren</w:t>
      </w:r>
      <w:r w:rsidR="005B40F3" w:rsidRPr="00036DD1">
        <w:rPr>
          <w:rFonts w:asciiTheme="majorHAnsi" w:hAnsiTheme="majorHAnsi" w:cstheme="majorHAnsi"/>
        </w:rPr>
        <w:t xml:space="preserve"> hier niet op/doe</w:t>
      </w:r>
      <w:r w:rsidR="002C4F91" w:rsidRPr="00036DD1">
        <w:rPr>
          <w:rFonts w:asciiTheme="majorHAnsi" w:hAnsiTheme="majorHAnsi" w:cstheme="majorHAnsi"/>
        </w:rPr>
        <w:t>n</w:t>
      </w:r>
      <w:r w:rsidR="005B40F3" w:rsidRPr="00036DD1">
        <w:rPr>
          <w:rFonts w:asciiTheme="majorHAnsi" w:hAnsiTheme="majorHAnsi" w:cstheme="majorHAnsi"/>
        </w:rPr>
        <w:t xml:space="preserve"> hier niets aan</w:t>
      </w:r>
      <w:r w:rsidR="00036DD1" w:rsidRPr="00036DD1">
        <w:rPr>
          <w:rFonts w:asciiTheme="majorHAnsi" w:hAnsiTheme="majorHAnsi" w:cstheme="majorHAnsi"/>
        </w:rPr>
        <w:t>: onverschilligheid ten aanzien van een dier in grote moeilijheden dat pijn lijdt.</w:t>
      </w:r>
      <w:r w:rsidR="005B40F3" w:rsidRPr="00036DD1">
        <w:rPr>
          <w:rFonts w:asciiTheme="majorHAnsi" w:hAnsiTheme="majorHAnsi" w:cstheme="majorHAnsi"/>
        </w:rPr>
        <w:t xml:space="preserve"> </w:t>
      </w:r>
      <w:r w:rsidR="00AD4A50" w:rsidRPr="00036DD1">
        <w:rPr>
          <w:rFonts w:asciiTheme="majorHAnsi" w:hAnsiTheme="majorHAnsi" w:cstheme="majorHAnsi"/>
        </w:rPr>
        <w:t xml:space="preserve">Het touw is </w:t>
      </w:r>
      <w:r w:rsidR="005B40F3" w:rsidRPr="00036DD1">
        <w:rPr>
          <w:rFonts w:asciiTheme="majorHAnsi" w:hAnsiTheme="majorHAnsi" w:cstheme="majorHAnsi"/>
        </w:rPr>
        <w:t xml:space="preserve">ook </w:t>
      </w:r>
      <w:r w:rsidR="00AD4A50" w:rsidRPr="00036DD1">
        <w:rPr>
          <w:rFonts w:asciiTheme="majorHAnsi" w:hAnsiTheme="majorHAnsi" w:cstheme="majorHAnsi"/>
        </w:rPr>
        <w:t>te kort</w:t>
      </w:r>
      <w:r w:rsidR="005B40F3" w:rsidRPr="00036DD1">
        <w:rPr>
          <w:rFonts w:asciiTheme="majorHAnsi" w:hAnsiTheme="majorHAnsi" w:cstheme="majorHAnsi"/>
        </w:rPr>
        <w:t xml:space="preserve"> aangebonden waardoor</w:t>
      </w:r>
      <w:r w:rsidR="00AD4A50" w:rsidRPr="00036DD1">
        <w:rPr>
          <w:rFonts w:asciiTheme="majorHAnsi" w:hAnsiTheme="majorHAnsi" w:cstheme="majorHAnsi"/>
        </w:rPr>
        <w:t xml:space="preserve"> </w:t>
      </w:r>
      <w:r w:rsidR="005B40F3" w:rsidRPr="00036DD1">
        <w:rPr>
          <w:rFonts w:asciiTheme="majorHAnsi" w:hAnsiTheme="majorHAnsi" w:cstheme="majorHAnsi"/>
        </w:rPr>
        <w:t xml:space="preserve">het </w:t>
      </w:r>
      <w:r w:rsidR="00AD4A50" w:rsidRPr="00036DD1">
        <w:rPr>
          <w:rFonts w:asciiTheme="majorHAnsi" w:hAnsiTheme="majorHAnsi" w:cstheme="majorHAnsi"/>
        </w:rPr>
        <w:t>dier niet comfortabel kan neerliggen.</w:t>
      </w:r>
      <w:r w:rsidR="005B40F3" w:rsidRPr="00036DD1">
        <w:rPr>
          <w:rFonts w:asciiTheme="majorHAnsi" w:hAnsiTheme="majorHAnsi" w:cstheme="majorHAnsi"/>
        </w:rPr>
        <w:t xml:space="preserve"> </w:t>
      </w:r>
      <w:r w:rsidR="00AD4A50" w:rsidRPr="00036DD1">
        <w:rPr>
          <w:rFonts w:asciiTheme="majorHAnsi" w:hAnsiTheme="majorHAnsi" w:cstheme="majorHAnsi"/>
        </w:rPr>
        <w:t>Het hoofd</w:t>
      </w:r>
      <w:r w:rsidR="005B40F3" w:rsidRPr="00036DD1">
        <w:rPr>
          <w:rFonts w:asciiTheme="majorHAnsi" w:hAnsiTheme="majorHAnsi" w:cstheme="majorHAnsi"/>
        </w:rPr>
        <w:t xml:space="preserve"> van het kalf</w:t>
      </w:r>
      <w:r w:rsidR="00AD4A50" w:rsidRPr="00036DD1">
        <w:rPr>
          <w:rFonts w:asciiTheme="majorHAnsi" w:hAnsiTheme="majorHAnsi" w:cstheme="majorHAnsi"/>
        </w:rPr>
        <w:t xml:space="preserve"> hangt</w:t>
      </w:r>
      <w:r w:rsidR="005B40F3" w:rsidRPr="00036DD1">
        <w:rPr>
          <w:rFonts w:asciiTheme="majorHAnsi" w:hAnsiTheme="majorHAnsi" w:cstheme="majorHAnsi"/>
        </w:rPr>
        <w:t>;</w:t>
      </w:r>
    </w:p>
    <w:p w:rsidR="00AD4A50" w:rsidRPr="00036DD1" w:rsidRDefault="00AD4A50" w:rsidP="002C4F91">
      <w:pPr>
        <w:spacing w:line="276" w:lineRule="auto"/>
        <w:jc w:val="both"/>
        <w:rPr>
          <w:rFonts w:asciiTheme="majorHAnsi" w:hAnsiTheme="majorHAnsi" w:cstheme="majorHAnsi"/>
        </w:rPr>
      </w:pPr>
    </w:p>
    <w:p w:rsidR="00AD4A50" w:rsidRPr="00036DD1" w:rsidRDefault="00AD1469" w:rsidP="002C4F91">
      <w:pPr>
        <w:numPr>
          <w:ilvl w:val="0"/>
          <w:numId w:val="5"/>
        </w:numPr>
        <w:spacing w:line="276" w:lineRule="auto"/>
        <w:jc w:val="both"/>
        <w:rPr>
          <w:rFonts w:asciiTheme="majorHAnsi" w:hAnsiTheme="majorHAnsi" w:cstheme="majorHAnsi"/>
        </w:rPr>
      </w:pPr>
      <w:r w:rsidRPr="00036DD1">
        <w:rPr>
          <w:rFonts w:asciiTheme="majorHAnsi" w:hAnsiTheme="majorHAnsi" w:cstheme="majorHAnsi"/>
          <w:b/>
          <w:bCs/>
        </w:rPr>
        <w:t>een os met niet-gewicht dragende kreupelheid</w:t>
      </w:r>
      <w:r w:rsidR="00774355" w:rsidRPr="00036DD1">
        <w:rPr>
          <w:rFonts w:asciiTheme="majorHAnsi" w:hAnsiTheme="majorHAnsi" w:cstheme="majorHAnsi"/>
          <w:b/>
          <w:bCs/>
        </w:rPr>
        <w:t xml:space="preserve"> </w:t>
      </w:r>
      <w:r w:rsidR="00774355" w:rsidRPr="00036DD1">
        <w:rPr>
          <w:rFonts w:asciiTheme="majorHAnsi" w:hAnsiTheme="majorHAnsi" w:cstheme="majorHAnsi"/>
        </w:rPr>
        <w:t>(dit betekent dat de kreupele poot van de os het lichaamsgewicht niet kan dragen)</w:t>
      </w:r>
      <w:r w:rsidRPr="00036DD1">
        <w:rPr>
          <w:rFonts w:asciiTheme="majorHAnsi" w:hAnsiTheme="majorHAnsi" w:cstheme="majorHAnsi"/>
        </w:rPr>
        <w:t xml:space="preserve">: </w:t>
      </w:r>
      <w:r w:rsidR="005B40F3" w:rsidRPr="00036DD1">
        <w:rPr>
          <w:rFonts w:asciiTheme="majorHAnsi" w:hAnsiTheme="majorHAnsi" w:cstheme="majorHAnsi"/>
        </w:rPr>
        <w:t xml:space="preserve">deze os </w:t>
      </w:r>
      <w:r w:rsidRPr="00036DD1">
        <w:rPr>
          <w:rFonts w:asciiTheme="majorHAnsi" w:hAnsiTheme="majorHAnsi" w:cstheme="majorHAnsi"/>
        </w:rPr>
        <w:t>zou niet naar de markt mogen zijn getransporteerd;</w:t>
      </w:r>
    </w:p>
    <w:p w:rsidR="00915435" w:rsidRPr="00AD4A50" w:rsidRDefault="00915435" w:rsidP="002C4F91">
      <w:pPr>
        <w:spacing w:line="276" w:lineRule="auto"/>
        <w:jc w:val="both"/>
        <w:rPr>
          <w:rFonts w:asciiTheme="majorHAnsi" w:hAnsiTheme="majorHAnsi" w:cstheme="majorHAnsi"/>
        </w:rPr>
      </w:pPr>
    </w:p>
    <w:p w:rsidR="00AD4A50" w:rsidRDefault="00AD1469" w:rsidP="002C4F91">
      <w:pPr>
        <w:numPr>
          <w:ilvl w:val="0"/>
          <w:numId w:val="5"/>
        </w:numPr>
        <w:spacing w:line="276" w:lineRule="auto"/>
        <w:jc w:val="both"/>
        <w:rPr>
          <w:rFonts w:asciiTheme="majorHAnsi" w:hAnsiTheme="majorHAnsi" w:cstheme="majorHAnsi"/>
        </w:rPr>
      </w:pPr>
      <w:r>
        <w:rPr>
          <w:rFonts w:asciiTheme="majorHAnsi" w:hAnsiTheme="majorHAnsi" w:cstheme="majorHAnsi"/>
          <w:b/>
          <w:bCs/>
        </w:rPr>
        <w:t>koeien met gebroken hor</w:t>
      </w:r>
      <w:r w:rsidR="005B40F3">
        <w:rPr>
          <w:rFonts w:asciiTheme="majorHAnsi" w:hAnsiTheme="majorHAnsi" w:cstheme="majorHAnsi"/>
          <w:b/>
          <w:bCs/>
        </w:rPr>
        <w:t>e</w:t>
      </w:r>
      <w:r>
        <w:rPr>
          <w:rFonts w:asciiTheme="majorHAnsi" w:hAnsiTheme="majorHAnsi" w:cstheme="majorHAnsi"/>
          <w:b/>
          <w:bCs/>
        </w:rPr>
        <w:t>n</w:t>
      </w:r>
      <w:r w:rsidR="005B40F3">
        <w:rPr>
          <w:rFonts w:asciiTheme="majorHAnsi" w:hAnsiTheme="majorHAnsi" w:cstheme="majorHAnsi"/>
          <w:b/>
          <w:bCs/>
        </w:rPr>
        <w:t>s</w:t>
      </w:r>
      <w:r>
        <w:rPr>
          <w:rFonts w:asciiTheme="majorHAnsi" w:hAnsiTheme="majorHAnsi" w:cstheme="majorHAnsi"/>
        </w:rPr>
        <w:t>. De wonden</w:t>
      </w:r>
      <w:r w:rsidR="005B40F3">
        <w:rPr>
          <w:rFonts w:asciiTheme="majorHAnsi" w:hAnsiTheme="majorHAnsi" w:cstheme="majorHAnsi"/>
        </w:rPr>
        <w:t xml:space="preserve"> van de koeien</w:t>
      </w:r>
      <w:r>
        <w:rPr>
          <w:rFonts w:asciiTheme="majorHAnsi" w:hAnsiTheme="majorHAnsi" w:cstheme="majorHAnsi"/>
        </w:rPr>
        <w:t xml:space="preserve"> lijken vers, </w:t>
      </w:r>
      <w:r w:rsidR="005B40F3">
        <w:rPr>
          <w:rFonts w:asciiTheme="majorHAnsi" w:hAnsiTheme="majorHAnsi" w:cstheme="majorHAnsi"/>
        </w:rPr>
        <w:t xml:space="preserve">de beschadiging </w:t>
      </w:r>
      <w:r>
        <w:rPr>
          <w:rFonts w:asciiTheme="majorHAnsi" w:hAnsiTheme="majorHAnsi" w:cstheme="majorHAnsi"/>
        </w:rPr>
        <w:t>gebeurd</w:t>
      </w:r>
      <w:r w:rsidR="005B40F3">
        <w:rPr>
          <w:rFonts w:asciiTheme="majorHAnsi" w:hAnsiTheme="majorHAnsi" w:cstheme="majorHAnsi"/>
        </w:rPr>
        <w:t>e mogelijks</w:t>
      </w:r>
      <w:r>
        <w:rPr>
          <w:rFonts w:asciiTheme="majorHAnsi" w:hAnsiTheme="majorHAnsi" w:cstheme="majorHAnsi"/>
        </w:rPr>
        <w:t xml:space="preserve"> tijdens</w:t>
      </w:r>
      <w:r w:rsidR="005B40F3">
        <w:rPr>
          <w:rFonts w:asciiTheme="majorHAnsi" w:hAnsiTheme="majorHAnsi" w:cstheme="majorHAnsi"/>
        </w:rPr>
        <w:t xml:space="preserve"> het</w:t>
      </w:r>
      <w:r>
        <w:rPr>
          <w:rFonts w:asciiTheme="majorHAnsi" w:hAnsiTheme="majorHAnsi" w:cstheme="majorHAnsi"/>
        </w:rPr>
        <w:t xml:space="preserve"> transport. </w:t>
      </w:r>
      <w:r w:rsidR="005B40F3">
        <w:rPr>
          <w:rFonts w:asciiTheme="majorHAnsi" w:hAnsiTheme="majorHAnsi" w:cstheme="majorHAnsi"/>
        </w:rPr>
        <w:t>Er zijn g</w:t>
      </w:r>
      <w:r>
        <w:rPr>
          <w:rFonts w:asciiTheme="majorHAnsi" w:hAnsiTheme="majorHAnsi" w:cstheme="majorHAnsi"/>
        </w:rPr>
        <w:t xml:space="preserve">een zichtbare tekenen </w:t>
      </w:r>
      <w:r w:rsidR="005B40F3">
        <w:rPr>
          <w:rFonts w:asciiTheme="majorHAnsi" w:hAnsiTheme="majorHAnsi" w:cstheme="majorHAnsi"/>
        </w:rPr>
        <w:t xml:space="preserve">dat een dierenarts het dier zou hebben verzorgd (vb. </w:t>
      </w:r>
      <w:r w:rsidR="00857719">
        <w:rPr>
          <w:rFonts w:asciiTheme="majorHAnsi" w:hAnsiTheme="majorHAnsi" w:cstheme="majorHAnsi"/>
        </w:rPr>
        <w:t>ontsmettingsmiddel, reiniging van de wond);</w:t>
      </w:r>
    </w:p>
    <w:p w:rsidR="00AD4A50" w:rsidRPr="00AD4A50" w:rsidRDefault="00AD4A50" w:rsidP="002C4F91">
      <w:pPr>
        <w:spacing w:line="276" w:lineRule="auto"/>
        <w:ind w:left="720"/>
        <w:jc w:val="both"/>
        <w:rPr>
          <w:rFonts w:asciiTheme="majorHAnsi" w:hAnsiTheme="majorHAnsi" w:cstheme="majorHAnsi"/>
        </w:rPr>
      </w:pPr>
    </w:p>
    <w:p w:rsidR="00AD4A50" w:rsidRDefault="00857719" w:rsidP="002C4F91">
      <w:pPr>
        <w:numPr>
          <w:ilvl w:val="0"/>
          <w:numId w:val="5"/>
        </w:numPr>
        <w:spacing w:line="276" w:lineRule="auto"/>
        <w:jc w:val="both"/>
        <w:rPr>
          <w:rFonts w:asciiTheme="majorHAnsi" w:hAnsiTheme="majorHAnsi" w:cstheme="majorHAnsi"/>
        </w:rPr>
      </w:pPr>
      <w:r>
        <w:rPr>
          <w:rFonts w:asciiTheme="majorHAnsi" w:hAnsiTheme="majorHAnsi" w:cstheme="majorHAnsi"/>
          <w:b/>
          <w:bCs/>
        </w:rPr>
        <w:t>tekenen van ernstige bloeding, mogelijks door de wonde</w:t>
      </w:r>
      <w:r w:rsidR="00915435">
        <w:rPr>
          <w:rFonts w:asciiTheme="majorHAnsi" w:hAnsiTheme="majorHAnsi" w:cstheme="majorHAnsi"/>
          <w:b/>
          <w:bCs/>
        </w:rPr>
        <w:t xml:space="preserve"> aan de ho</w:t>
      </w:r>
      <w:r w:rsidR="004E665B">
        <w:rPr>
          <w:rFonts w:asciiTheme="majorHAnsi" w:hAnsiTheme="majorHAnsi" w:cstheme="majorHAnsi"/>
          <w:b/>
          <w:bCs/>
        </w:rPr>
        <w:t>o</w:t>
      </w:r>
      <w:r w:rsidR="00915435">
        <w:rPr>
          <w:rFonts w:asciiTheme="majorHAnsi" w:hAnsiTheme="majorHAnsi" w:cstheme="majorHAnsi"/>
          <w:b/>
          <w:bCs/>
        </w:rPr>
        <w:t>rn</w:t>
      </w:r>
      <w:r>
        <w:rPr>
          <w:rFonts w:asciiTheme="majorHAnsi" w:hAnsiTheme="majorHAnsi" w:cstheme="majorHAnsi"/>
        </w:rPr>
        <w:t>;</w:t>
      </w:r>
    </w:p>
    <w:p w:rsidR="00AD4A50" w:rsidRPr="00AD4A50" w:rsidRDefault="00AD4A50" w:rsidP="002C4F91">
      <w:pPr>
        <w:spacing w:line="276" w:lineRule="auto"/>
        <w:jc w:val="both"/>
        <w:rPr>
          <w:rFonts w:asciiTheme="majorHAnsi" w:hAnsiTheme="majorHAnsi" w:cstheme="majorHAnsi"/>
        </w:rPr>
      </w:pPr>
    </w:p>
    <w:p w:rsidR="00AD4A50" w:rsidRDefault="00857719" w:rsidP="002C4F91">
      <w:pPr>
        <w:numPr>
          <w:ilvl w:val="0"/>
          <w:numId w:val="5"/>
        </w:numPr>
        <w:spacing w:line="276" w:lineRule="auto"/>
        <w:jc w:val="both"/>
        <w:rPr>
          <w:rFonts w:asciiTheme="majorHAnsi" w:hAnsiTheme="majorHAnsi" w:cstheme="majorHAnsi"/>
        </w:rPr>
      </w:pPr>
      <w:r w:rsidRPr="00857719">
        <w:rPr>
          <w:rFonts w:asciiTheme="majorHAnsi" w:hAnsiTheme="majorHAnsi" w:cstheme="majorHAnsi"/>
        </w:rPr>
        <w:t>dier met</w:t>
      </w:r>
      <w:r>
        <w:rPr>
          <w:rFonts w:asciiTheme="majorHAnsi" w:hAnsiTheme="majorHAnsi" w:cstheme="majorHAnsi"/>
          <w:b/>
          <w:bCs/>
        </w:rPr>
        <w:t xml:space="preserve"> </w:t>
      </w:r>
      <w:r w:rsidRPr="00857719">
        <w:rPr>
          <w:rFonts w:asciiTheme="majorHAnsi" w:hAnsiTheme="majorHAnsi" w:cstheme="majorHAnsi"/>
          <w:b/>
          <w:bCs/>
        </w:rPr>
        <w:t>ernstig overgroeide klauwen</w:t>
      </w:r>
      <w:r>
        <w:rPr>
          <w:rFonts w:asciiTheme="majorHAnsi" w:hAnsiTheme="majorHAnsi" w:cstheme="majorHAnsi"/>
        </w:rPr>
        <w:t>;</w:t>
      </w:r>
    </w:p>
    <w:p w:rsidR="00AD4A50" w:rsidRPr="00AD4A50" w:rsidRDefault="00AD4A50" w:rsidP="002C4F91">
      <w:pPr>
        <w:spacing w:line="276" w:lineRule="auto"/>
        <w:jc w:val="both"/>
        <w:rPr>
          <w:rFonts w:asciiTheme="majorHAnsi" w:hAnsiTheme="majorHAnsi" w:cstheme="majorHAnsi"/>
        </w:rPr>
      </w:pPr>
    </w:p>
    <w:p w:rsidR="00AD4A50" w:rsidRDefault="00857719" w:rsidP="002C4F91">
      <w:pPr>
        <w:numPr>
          <w:ilvl w:val="0"/>
          <w:numId w:val="5"/>
        </w:numPr>
        <w:spacing w:line="276" w:lineRule="auto"/>
        <w:jc w:val="both"/>
        <w:rPr>
          <w:rFonts w:asciiTheme="majorHAnsi" w:hAnsiTheme="majorHAnsi" w:cstheme="majorHAnsi"/>
        </w:rPr>
      </w:pPr>
      <w:r>
        <w:rPr>
          <w:rFonts w:asciiTheme="majorHAnsi" w:hAnsiTheme="majorHAnsi" w:cstheme="majorHAnsi"/>
        </w:rPr>
        <w:t xml:space="preserve">dier met </w:t>
      </w:r>
      <w:r w:rsidRPr="00857719">
        <w:rPr>
          <w:rFonts w:asciiTheme="majorHAnsi" w:hAnsiTheme="majorHAnsi" w:cstheme="majorHAnsi"/>
          <w:b/>
          <w:bCs/>
        </w:rPr>
        <w:t>ernstige slijmbeursontsteking</w:t>
      </w:r>
      <w:r>
        <w:rPr>
          <w:rFonts w:asciiTheme="majorHAnsi" w:hAnsiTheme="majorHAnsi" w:cstheme="majorHAnsi"/>
        </w:rPr>
        <w:t xml:space="preserve"> (ronde zwelling door ontsteking van de kleine gesloten holte rond de gewrichten);</w:t>
      </w:r>
    </w:p>
    <w:p w:rsidR="00AD4A50" w:rsidRPr="00AD4A50" w:rsidRDefault="00AD4A50" w:rsidP="002C4F91">
      <w:pPr>
        <w:spacing w:line="276" w:lineRule="auto"/>
        <w:jc w:val="both"/>
        <w:rPr>
          <w:rFonts w:asciiTheme="majorHAnsi" w:hAnsiTheme="majorHAnsi" w:cstheme="majorHAnsi"/>
        </w:rPr>
      </w:pPr>
    </w:p>
    <w:p w:rsidR="00AD4A50" w:rsidRDefault="00857719" w:rsidP="002C4F91">
      <w:pPr>
        <w:numPr>
          <w:ilvl w:val="0"/>
          <w:numId w:val="5"/>
        </w:numPr>
        <w:spacing w:line="276" w:lineRule="auto"/>
        <w:jc w:val="both"/>
        <w:rPr>
          <w:rFonts w:asciiTheme="majorHAnsi" w:hAnsiTheme="majorHAnsi" w:cstheme="majorHAnsi"/>
        </w:rPr>
      </w:pPr>
      <w:r w:rsidRPr="00AD4A50">
        <w:rPr>
          <w:rFonts w:asciiTheme="majorHAnsi" w:hAnsiTheme="majorHAnsi" w:cstheme="majorHAnsi"/>
          <w:b/>
          <w:bCs/>
        </w:rPr>
        <w:t>uitgemergelde melkkoeien</w:t>
      </w:r>
      <w:r>
        <w:rPr>
          <w:rFonts w:asciiTheme="majorHAnsi" w:hAnsiTheme="majorHAnsi" w:cstheme="majorHAnsi"/>
        </w:rPr>
        <w:t xml:space="preserve"> tonen ongemak, mogelijks door uierontsteking of omdat zij niet werden gemolken;</w:t>
      </w:r>
    </w:p>
    <w:p w:rsidR="00AD4A50" w:rsidRPr="00AD4A50" w:rsidRDefault="00AD4A50" w:rsidP="002C4F91">
      <w:pPr>
        <w:spacing w:line="276" w:lineRule="auto"/>
        <w:jc w:val="both"/>
        <w:rPr>
          <w:rFonts w:asciiTheme="majorHAnsi" w:hAnsiTheme="majorHAnsi" w:cstheme="majorHAnsi"/>
        </w:rPr>
      </w:pPr>
    </w:p>
    <w:p w:rsidR="00857719" w:rsidRPr="00036DD1" w:rsidRDefault="00C467A8" w:rsidP="002C4F91">
      <w:pPr>
        <w:numPr>
          <w:ilvl w:val="0"/>
          <w:numId w:val="5"/>
        </w:numPr>
        <w:spacing w:line="276" w:lineRule="auto"/>
        <w:jc w:val="both"/>
        <w:rPr>
          <w:rFonts w:asciiTheme="majorHAnsi" w:hAnsiTheme="majorHAnsi" w:cstheme="majorHAnsi"/>
        </w:rPr>
      </w:pPr>
      <w:r w:rsidRPr="00036DD1">
        <w:rPr>
          <w:rFonts w:asciiTheme="majorHAnsi" w:hAnsiTheme="majorHAnsi" w:cstheme="majorHAnsi"/>
        </w:rPr>
        <w:t xml:space="preserve">veedrijvers hebben de slechte gewoonte om </w:t>
      </w:r>
      <w:r w:rsidR="00857719" w:rsidRPr="00036DD1">
        <w:rPr>
          <w:rFonts w:asciiTheme="majorHAnsi" w:hAnsiTheme="majorHAnsi" w:cstheme="majorHAnsi"/>
        </w:rPr>
        <w:t>runderen</w:t>
      </w:r>
      <w:r w:rsidRPr="00036DD1">
        <w:rPr>
          <w:rFonts w:asciiTheme="majorHAnsi" w:hAnsiTheme="majorHAnsi" w:cstheme="majorHAnsi"/>
        </w:rPr>
        <w:t xml:space="preserve"> en koeien</w:t>
      </w:r>
      <w:r w:rsidR="00857719" w:rsidRPr="00036DD1">
        <w:rPr>
          <w:rFonts w:asciiTheme="majorHAnsi" w:hAnsiTheme="majorHAnsi" w:cstheme="majorHAnsi"/>
        </w:rPr>
        <w:t xml:space="preserve"> </w:t>
      </w:r>
      <w:r w:rsidR="00915435" w:rsidRPr="00036DD1">
        <w:rPr>
          <w:rFonts w:asciiTheme="majorHAnsi" w:hAnsiTheme="majorHAnsi" w:cstheme="majorHAnsi"/>
          <w:b/>
          <w:bCs/>
        </w:rPr>
        <w:t xml:space="preserve">te </w:t>
      </w:r>
      <w:r w:rsidR="00857719" w:rsidRPr="00036DD1">
        <w:rPr>
          <w:rFonts w:asciiTheme="majorHAnsi" w:hAnsiTheme="majorHAnsi" w:cstheme="majorHAnsi"/>
          <w:b/>
          <w:bCs/>
        </w:rPr>
        <w:t>kort aan</w:t>
      </w:r>
      <w:r w:rsidRPr="00036DD1">
        <w:rPr>
          <w:rFonts w:asciiTheme="majorHAnsi" w:hAnsiTheme="majorHAnsi" w:cstheme="majorHAnsi"/>
          <w:b/>
          <w:bCs/>
        </w:rPr>
        <w:t xml:space="preserve"> te </w:t>
      </w:r>
      <w:r w:rsidR="00857719" w:rsidRPr="00036DD1">
        <w:rPr>
          <w:rFonts w:asciiTheme="majorHAnsi" w:hAnsiTheme="majorHAnsi" w:cstheme="majorHAnsi"/>
          <w:b/>
          <w:bCs/>
        </w:rPr>
        <w:t>b</w:t>
      </w:r>
      <w:r w:rsidRPr="00036DD1">
        <w:rPr>
          <w:rFonts w:asciiTheme="majorHAnsi" w:hAnsiTheme="majorHAnsi" w:cstheme="majorHAnsi"/>
          <w:b/>
          <w:bCs/>
        </w:rPr>
        <w:t>i</w:t>
      </w:r>
      <w:r w:rsidR="00857719" w:rsidRPr="00036DD1">
        <w:rPr>
          <w:rFonts w:asciiTheme="majorHAnsi" w:hAnsiTheme="majorHAnsi" w:cstheme="majorHAnsi"/>
          <w:b/>
          <w:bCs/>
        </w:rPr>
        <w:t>nden</w:t>
      </w:r>
      <w:r w:rsidR="00857719" w:rsidRPr="00036DD1">
        <w:rPr>
          <w:rFonts w:asciiTheme="majorHAnsi" w:hAnsiTheme="majorHAnsi" w:cstheme="majorHAnsi"/>
        </w:rPr>
        <w:t xml:space="preserve">, </w:t>
      </w:r>
      <w:r w:rsidR="00036DD1" w:rsidRPr="00036DD1">
        <w:rPr>
          <w:rFonts w:asciiTheme="majorHAnsi" w:hAnsiTheme="majorHAnsi" w:cstheme="majorHAnsi"/>
        </w:rPr>
        <w:t xml:space="preserve">daardoor </w:t>
      </w:r>
      <w:r w:rsidR="00915435" w:rsidRPr="00036DD1">
        <w:rPr>
          <w:rFonts w:asciiTheme="majorHAnsi" w:hAnsiTheme="majorHAnsi" w:cstheme="majorHAnsi"/>
        </w:rPr>
        <w:t>zij</w:t>
      </w:r>
      <w:r w:rsidR="00036DD1" w:rsidRPr="00036DD1">
        <w:rPr>
          <w:rFonts w:asciiTheme="majorHAnsi" w:hAnsiTheme="majorHAnsi" w:cstheme="majorHAnsi"/>
        </w:rPr>
        <w:t>n</w:t>
      </w:r>
      <w:r w:rsidR="00915435" w:rsidRPr="00036DD1">
        <w:rPr>
          <w:rFonts w:asciiTheme="majorHAnsi" w:hAnsiTheme="majorHAnsi" w:cstheme="majorHAnsi"/>
        </w:rPr>
        <w:t xml:space="preserve"> zij ernstig beperkt in hun bewegingen.</w:t>
      </w:r>
      <w:r w:rsidRPr="00036DD1">
        <w:rPr>
          <w:rFonts w:asciiTheme="majorHAnsi" w:hAnsiTheme="majorHAnsi" w:cstheme="majorHAnsi"/>
        </w:rPr>
        <w:t xml:space="preserve"> Dit is een probleem dat veelvuldig voorkomt op de beelden.</w:t>
      </w:r>
      <w:r w:rsidR="008D2B58" w:rsidRPr="00036DD1">
        <w:rPr>
          <w:rFonts w:asciiTheme="majorHAnsi" w:hAnsiTheme="majorHAnsi" w:cstheme="majorHAnsi"/>
        </w:rPr>
        <w:t xml:space="preserve"> </w:t>
      </w:r>
      <w:r w:rsidR="00857719" w:rsidRPr="00036DD1">
        <w:rPr>
          <w:rFonts w:asciiTheme="majorHAnsi" w:hAnsiTheme="majorHAnsi" w:cstheme="majorHAnsi"/>
        </w:rPr>
        <w:t>Dieren kunnen niet neerliggen (of eender wat doen…)</w:t>
      </w:r>
      <w:r w:rsidR="00AD4A50" w:rsidRPr="00036DD1">
        <w:rPr>
          <w:rFonts w:asciiTheme="majorHAnsi" w:hAnsiTheme="majorHAnsi" w:cstheme="majorHAnsi"/>
        </w:rPr>
        <w:t>. Het is niet zichtbaar of er toegang tot water is en in elk geval, zijn de dieren niet in de mogelijkheid om te drinken</w:t>
      </w:r>
      <w:r w:rsidR="008D2B58" w:rsidRPr="00036DD1">
        <w:rPr>
          <w:rFonts w:asciiTheme="majorHAnsi" w:hAnsiTheme="majorHAnsi" w:cstheme="majorHAnsi"/>
        </w:rPr>
        <w:t>.</w:t>
      </w:r>
      <w:r w:rsidR="008D2B58" w:rsidRPr="00036DD1">
        <w:rPr>
          <w:rFonts w:asciiTheme="majorHAnsi" w:hAnsiTheme="majorHAnsi" w:cstheme="majorHAnsi"/>
          <w:u w:val="single"/>
        </w:rPr>
        <w:t xml:space="preserve"> Het is noodzakelijk dat de veedrijvers hun mentaliteit wijzigen en de runderen en koeien minder kort aanbinden: runderen en koeien moeten de nodige ruimte krijgen om te kunnen liggen, eten en drinken</w:t>
      </w:r>
      <w:r w:rsidR="00036DD1" w:rsidRPr="00036DD1">
        <w:rPr>
          <w:rFonts w:asciiTheme="majorHAnsi" w:hAnsiTheme="majorHAnsi" w:cstheme="majorHAnsi"/>
        </w:rPr>
        <w:t>.</w:t>
      </w:r>
    </w:p>
    <w:p w:rsidR="00AD4A50" w:rsidRPr="00036DD1" w:rsidRDefault="00AD4A50" w:rsidP="002C4F91">
      <w:pPr>
        <w:pStyle w:val="Lijstalinea"/>
        <w:spacing w:line="276" w:lineRule="auto"/>
        <w:jc w:val="both"/>
        <w:rPr>
          <w:rFonts w:asciiTheme="majorHAnsi" w:hAnsiTheme="majorHAnsi" w:cstheme="majorHAnsi"/>
        </w:rPr>
      </w:pPr>
    </w:p>
    <w:p w:rsidR="00AD4A50" w:rsidRPr="00AD4A50" w:rsidRDefault="00C467A8" w:rsidP="002C4F91">
      <w:pPr>
        <w:spacing w:line="276" w:lineRule="auto"/>
        <w:jc w:val="both"/>
        <w:rPr>
          <w:rFonts w:asciiTheme="majorHAnsi" w:hAnsiTheme="majorHAnsi" w:cstheme="majorHAnsi"/>
        </w:rPr>
      </w:pPr>
      <w:r w:rsidRPr="00036DD1">
        <w:rPr>
          <w:rFonts w:asciiTheme="majorHAnsi" w:hAnsiTheme="majorHAnsi" w:cstheme="majorHAnsi"/>
        </w:rPr>
        <w:t>Onze vaststellingen wijzen niet op extreme wreedheden, maar</w:t>
      </w:r>
      <w:r w:rsidR="008D2B58" w:rsidRPr="00036DD1">
        <w:rPr>
          <w:rFonts w:asciiTheme="majorHAnsi" w:hAnsiTheme="majorHAnsi" w:cstheme="majorHAnsi"/>
        </w:rPr>
        <w:t xml:space="preserve"> veedrijvers moeten hun mentaliteit wijzigen. </w:t>
      </w:r>
      <w:r w:rsidRPr="00036DD1">
        <w:rPr>
          <w:rFonts w:asciiTheme="majorHAnsi" w:hAnsiTheme="majorHAnsi" w:cstheme="majorHAnsi"/>
        </w:rPr>
        <w:t xml:space="preserve"> </w:t>
      </w:r>
      <w:r w:rsidR="00036DD1" w:rsidRPr="00036DD1">
        <w:rPr>
          <w:rFonts w:asciiTheme="majorHAnsi" w:hAnsiTheme="majorHAnsi" w:cstheme="majorHAnsi"/>
        </w:rPr>
        <w:t xml:space="preserve">Slechte gewoonten geraken er maar niet uit. </w:t>
      </w:r>
      <w:r w:rsidRPr="00036DD1">
        <w:rPr>
          <w:rFonts w:asciiTheme="majorHAnsi" w:hAnsiTheme="majorHAnsi" w:cstheme="majorHAnsi"/>
        </w:rPr>
        <w:t>Ernstige kwetsuren worden niet verzorgd. Ook zagen we geen dierenarts(-en) instaan voor de verzorging. Nadat een jong kalf in elkaar stuikt reageren aanwezige veedrijver</w:t>
      </w:r>
      <w:r w:rsidR="00036DD1" w:rsidRPr="00036DD1">
        <w:rPr>
          <w:rFonts w:asciiTheme="majorHAnsi" w:hAnsiTheme="majorHAnsi" w:cstheme="majorHAnsi"/>
        </w:rPr>
        <w:t>s</w:t>
      </w:r>
      <w:r w:rsidRPr="00036DD1">
        <w:rPr>
          <w:rFonts w:asciiTheme="majorHAnsi" w:hAnsiTheme="majorHAnsi" w:cstheme="majorHAnsi"/>
        </w:rPr>
        <w:t xml:space="preserve"> en</w:t>
      </w:r>
      <w:r w:rsidR="00036DD1" w:rsidRPr="00036DD1">
        <w:rPr>
          <w:rFonts w:asciiTheme="majorHAnsi" w:hAnsiTheme="majorHAnsi" w:cstheme="majorHAnsi"/>
        </w:rPr>
        <w:t xml:space="preserve"> een</w:t>
      </w:r>
      <w:r w:rsidRPr="00036DD1">
        <w:rPr>
          <w:rFonts w:asciiTheme="majorHAnsi" w:hAnsiTheme="majorHAnsi" w:cstheme="majorHAnsi"/>
        </w:rPr>
        <w:t xml:space="preserve"> voorbijganger hier niet op/doen hier niets aan.</w:t>
      </w:r>
    </w:p>
    <w:p w:rsidR="0059564A" w:rsidRPr="00915435" w:rsidRDefault="0059564A" w:rsidP="002C4F91">
      <w:pPr>
        <w:spacing w:line="276" w:lineRule="auto"/>
        <w:jc w:val="both"/>
        <w:rPr>
          <w:rFonts w:asciiTheme="majorHAnsi" w:hAnsiTheme="majorHAnsi" w:cstheme="majorHAnsi"/>
          <w:b/>
          <w:bCs/>
        </w:rPr>
      </w:pPr>
    </w:p>
    <w:p w:rsidR="00906A29" w:rsidRDefault="00952EE0" w:rsidP="002C4F91">
      <w:pPr>
        <w:pStyle w:val="Lijstalinea"/>
        <w:numPr>
          <w:ilvl w:val="0"/>
          <w:numId w:val="1"/>
        </w:numPr>
        <w:spacing w:line="276" w:lineRule="auto"/>
        <w:jc w:val="both"/>
        <w:rPr>
          <w:rFonts w:asciiTheme="majorHAnsi" w:hAnsiTheme="majorHAnsi" w:cstheme="majorHAnsi"/>
          <w:b/>
          <w:bCs/>
          <w:lang w:val="nl-NL"/>
        </w:rPr>
      </w:pPr>
      <w:r>
        <w:rPr>
          <w:rFonts w:asciiTheme="majorHAnsi" w:hAnsiTheme="majorHAnsi" w:cstheme="majorHAnsi"/>
          <w:b/>
          <w:bCs/>
          <w:lang w:val="nl-NL"/>
        </w:rPr>
        <w:t>S</w:t>
      </w:r>
      <w:r w:rsidR="00906A29" w:rsidRPr="00906A29">
        <w:rPr>
          <w:rFonts w:asciiTheme="majorHAnsi" w:hAnsiTheme="majorHAnsi" w:cstheme="majorHAnsi"/>
          <w:b/>
          <w:bCs/>
          <w:lang w:val="nl-NL"/>
        </w:rPr>
        <w:t xml:space="preserve">chendingen </w:t>
      </w:r>
      <w:r>
        <w:rPr>
          <w:rFonts w:asciiTheme="majorHAnsi" w:hAnsiTheme="majorHAnsi" w:cstheme="majorHAnsi"/>
          <w:b/>
          <w:bCs/>
          <w:lang w:val="nl-NL"/>
        </w:rPr>
        <w:t>van de Europese Transportverordening</w:t>
      </w:r>
    </w:p>
    <w:p w:rsidR="00906A29" w:rsidRDefault="00906A29" w:rsidP="002C4F91">
      <w:pPr>
        <w:spacing w:line="276" w:lineRule="auto"/>
        <w:jc w:val="both"/>
        <w:rPr>
          <w:rFonts w:asciiTheme="majorHAnsi" w:hAnsiTheme="majorHAnsi" w:cstheme="majorHAnsi"/>
          <w:b/>
          <w:bCs/>
          <w:lang w:val="nl-NL"/>
        </w:rPr>
      </w:pPr>
    </w:p>
    <w:p w:rsidR="00760C15" w:rsidRDefault="00915435" w:rsidP="002C4F91">
      <w:pPr>
        <w:spacing w:line="276" w:lineRule="auto"/>
        <w:jc w:val="both"/>
        <w:rPr>
          <w:rFonts w:asciiTheme="majorHAnsi" w:hAnsiTheme="majorHAnsi" w:cstheme="majorHAnsi"/>
          <w:lang w:val="nl-NL"/>
        </w:rPr>
      </w:pPr>
      <w:r>
        <w:rPr>
          <w:rFonts w:asciiTheme="majorHAnsi" w:hAnsiTheme="majorHAnsi" w:cstheme="majorHAnsi"/>
          <w:lang w:val="nl-NL"/>
        </w:rPr>
        <w:t>De Europese Transportverordening</w:t>
      </w:r>
      <w:r w:rsidR="00760C15">
        <w:rPr>
          <w:rFonts w:asciiTheme="majorHAnsi" w:hAnsiTheme="majorHAnsi" w:cstheme="majorHAnsi"/>
          <w:lang w:val="nl-NL"/>
        </w:rPr>
        <w:t xml:space="preserve"> is van toepassing op iedereen die betrokken is bij het vervoer van dieren, dus ook op vee</w:t>
      </w:r>
      <w:r w:rsidR="005B40F3">
        <w:rPr>
          <w:rFonts w:asciiTheme="majorHAnsi" w:hAnsiTheme="majorHAnsi" w:cstheme="majorHAnsi"/>
          <w:lang w:val="nl-NL"/>
        </w:rPr>
        <w:t>drijvers</w:t>
      </w:r>
      <w:r w:rsidR="00760C15">
        <w:rPr>
          <w:rFonts w:asciiTheme="majorHAnsi" w:hAnsiTheme="majorHAnsi" w:cstheme="majorHAnsi"/>
          <w:lang w:val="nl-NL"/>
        </w:rPr>
        <w:t xml:space="preserve"> op de veemarkt. Overeenkomstig artikel 9.1 van de Transportverordening moeten veehandelaars het vee behandelen overeenkomstig de voorschriften van </w:t>
      </w:r>
      <w:r w:rsidR="00760C15" w:rsidRPr="001230E7">
        <w:rPr>
          <w:rFonts w:asciiTheme="majorHAnsi" w:hAnsiTheme="majorHAnsi" w:cstheme="majorHAnsi"/>
          <w:u w:val="single"/>
          <w:lang w:val="nl-NL"/>
        </w:rPr>
        <w:t>Bijlage I, hoofdstuk I</w:t>
      </w:r>
      <w:r w:rsidR="005A3BD4" w:rsidRPr="001230E7">
        <w:rPr>
          <w:rFonts w:asciiTheme="majorHAnsi" w:hAnsiTheme="majorHAnsi" w:cstheme="majorHAnsi"/>
          <w:u w:val="single"/>
          <w:lang w:val="nl-NL"/>
        </w:rPr>
        <w:t xml:space="preserve"> (‘Geschiktheid voor vervoer’)</w:t>
      </w:r>
      <w:r w:rsidR="00760C15" w:rsidRPr="001230E7">
        <w:rPr>
          <w:rFonts w:asciiTheme="majorHAnsi" w:hAnsiTheme="majorHAnsi" w:cstheme="majorHAnsi"/>
          <w:u w:val="single"/>
          <w:lang w:val="nl-NL"/>
        </w:rPr>
        <w:t xml:space="preserve"> en hoofdstuk III</w:t>
      </w:r>
      <w:r w:rsidR="005A3BD4" w:rsidRPr="001230E7">
        <w:rPr>
          <w:rFonts w:asciiTheme="majorHAnsi" w:hAnsiTheme="majorHAnsi" w:cstheme="majorHAnsi"/>
          <w:u w:val="single"/>
          <w:lang w:val="nl-NL"/>
        </w:rPr>
        <w:t xml:space="preserve"> (‘Vervoermethoden’)</w:t>
      </w:r>
      <w:r w:rsidR="00760C15" w:rsidRPr="001230E7">
        <w:rPr>
          <w:rFonts w:asciiTheme="majorHAnsi" w:hAnsiTheme="majorHAnsi" w:cstheme="majorHAnsi"/>
          <w:u w:val="single"/>
          <w:lang w:val="nl-NL"/>
        </w:rPr>
        <w:t>, afdeling 1</w:t>
      </w:r>
      <w:r w:rsidR="00760C15" w:rsidRPr="001230E7">
        <w:rPr>
          <w:rFonts w:asciiTheme="majorHAnsi" w:hAnsiTheme="majorHAnsi" w:cstheme="majorHAnsi"/>
          <w:lang w:val="nl-NL"/>
        </w:rPr>
        <w:t>.</w:t>
      </w:r>
    </w:p>
    <w:p w:rsidR="00760C15" w:rsidRDefault="00760C15" w:rsidP="002C4F91">
      <w:pPr>
        <w:spacing w:line="276" w:lineRule="auto"/>
        <w:jc w:val="both"/>
        <w:rPr>
          <w:rFonts w:asciiTheme="majorHAnsi" w:hAnsiTheme="majorHAnsi" w:cstheme="majorHAnsi"/>
          <w:lang w:val="nl-NL"/>
        </w:rPr>
      </w:pPr>
    </w:p>
    <w:p w:rsidR="00952EE0" w:rsidRDefault="00952EE0" w:rsidP="002C4F91">
      <w:pPr>
        <w:spacing w:line="276" w:lineRule="auto"/>
        <w:jc w:val="both"/>
        <w:rPr>
          <w:rFonts w:asciiTheme="majorHAnsi" w:hAnsiTheme="majorHAnsi" w:cstheme="majorHAnsi"/>
          <w:lang w:val="nl-NL"/>
        </w:rPr>
      </w:pPr>
      <w:r>
        <w:rPr>
          <w:rFonts w:asciiTheme="majorHAnsi" w:hAnsiTheme="majorHAnsi" w:cstheme="majorHAnsi"/>
          <w:lang w:val="nl-NL"/>
        </w:rPr>
        <w:t xml:space="preserve">De volgende </w:t>
      </w:r>
      <w:r w:rsidR="00760C15">
        <w:rPr>
          <w:rFonts w:asciiTheme="majorHAnsi" w:hAnsiTheme="majorHAnsi" w:cstheme="majorHAnsi"/>
          <w:lang w:val="nl-NL"/>
        </w:rPr>
        <w:t>handelingen houden een schending van de</w:t>
      </w:r>
      <w:r>
        <w:rPr>
          <w:rFonts w:asciiTheme="majorHAnsi" w:hAnsiTheme="majorHAnsi" w:cstheme="majorHAnsi"/>
          <w:lang w:val="nl-NL"/>
        </w:rPr>
        <w:t xml:space="preserve"> Europese Transportverordening</w:t>
      </w:r>
      <w:r w:rsidR="00760C15">
        <w:rPr>
          <w:rFonts w:asciiTheme="majorHAnsi" w:hAnsiTheme="majorHAnsi" w:cstheme="majorHAnsi"/>
          <w:lang w:val="nl-NL"/>
        </w:rPr>
        <w:t xml:space="preserve"> in.</w:t>
      </w:r>
    </w:p>
    <w:p w:rsidR="005A3BD4" w:rsidRDefault="005A3BD4" w:rsidP="002C4F91">
      <w:pPr>
        <w:spacing w:line="276" w:lineRule="auto"/>
        <w:jc w:val="both"/>
        <w:rPr>
          <w:rFonts w:asciiTheme="majorHAnsi" w:hAnsiTheme="majorHAnsi" w:cstheme="majorHAnsi"/>
          <w:lang w:val="nl-NL"/>
        </w:rPr>
      </w:pPr>
    </w:p>
    <w:p w:rsidR="005A3BD4" w:rsidRPr="005A3BD4" w:rsidRDefault="005A3BD4" w:rsidP="002C4F91">
      <w:pPr>
        <w:pStyle w:val="Lijstalinea"/>
        <w:numPr>
          <w:ilvl w:val="1"/>
          <w:numId w:val="1"/>
        </w:numPr>
        <w:spacing w:line="276" w:lineRule="auto"/>
        <w:jc w:val="both"/>
        <w:rPr>
          <w:rFonts w:asciiTheme="majorHAnsi" w:hAnsiTheme="majorHAnsi" w:cstheme="majorHAnsi"/>
        </w:rPr>
      </w:pPr>
      <w:r w:rsidRPr="005A3BD4">
        <w:rPr>
          <w:rFonts w:asciiTheme="majorHAnsi" w:hAnsiTheme="majorHAnsi" w:cstheme="majorHAnsi"/>
        </w:rPr>
        <w:t xml:space="preserve"> </w:t>
      </w:r>
      <w:r w:rsidR="00760C15" w:rsidRPr="005A3BD4">
        <w:rPr>
          <w:rFonts w:asciiTheme="majorHAnsi" w:hAnsiTheme="majorHAnsi" w:cstheme="majorHAnsi"/>
        </w:rPr>
        <w:t xml:space="preserve"> </w:t>
      </w:r>
      <w:r>
        <w:rPr>
          <w:rFonts w:asciiTheme="majorHAnsi" w:hAnsiTheme="majorHAnsi" w:cstheme="majorHAnsi"/>
          <w:u w:val="single"/>
        </w:rPr>
        <w:t>H</w:t>
      </w:r>
      <w:r w:rsidRPr="005A3BD4">
        <w:rPr>
          <w:rFonts w:asciiTheme="majorHAnsi" w:hAnsiTheme="majorHAnsi" w:cstheme="majorHAnsi"/>
          <w:u w:val="single"/>
        </w:rPr>
        <w:t xml:space="preserve">et </w:t>
      </w:r>
      <w:r w:rsidRPr="00C467A8">
        <w:rPr>
          <w:rFonts w:asciiTheme="majorHAnsi" w:hAnsiTheme="majorHAnsi" w:cstheme="majorHAnsi"/>
          <w:b/>
          <w:bCs/>
          <w:u w:val="single"/>
        </w:rPr>
        <w:t>slaan of schoppen</w:t>
      </w:r>
      <w:r w:rsidRPr="005A3BD4">
        <w:rPr>
          <w:rFonts w:asciiTheme="majorHAnsi" w:hAnsiTheme="majorHAnsi" w:cstheme="majorHAnsi"/>
          <w:u w:val="single"/>
        </w:rPr>
        <w:t xml:space="preserve"> van runderen</w:t>
      </w:r>
    </w:p>
    <w:p w:rsidR="005A3BD4" w:rsidRDefault="005A3BD4" w:rsidP="002C4F91">
      <w:pPr>
        <w:spacing w:line="276" w:lineRule="auto"/>
        <w:jc w:val="both"/>
        <w:rPr>
          <w:rFonts w:asciiTheme="majorHAnsi" w:hAnsiTheme="majorHAnsi" w:cstheme="majorHAnsi"/>
          <w:b/>
          <w:bCs/>
        </w:rPr>
      </w:pPr>
    </w:p>
    <w:p w:rsidR="00760C15" w:rsidRDefault="005A3BD4" w:rsidP="002C4F91">
      <w:pPr>
        <w:spacing w:line="276" w:lineRule="auto"/>
        <w:jc w:val="both"/>
        <w:rPr>
          <w:rFonts w:asciiTheme="majorHAnsi" w:hAnsiTheme="majorHAnsi" w:cstheme="majorHAnsi"/>
        </w:rPr>
      </w:pPr>
      <w:r>
        <w:rPr>
          <w:rFonts w:asciiTheme="majorHAnsi" w:hAnsiTheme="majorHAnsi" w:cstheme="majorHAnsi"/>
        </w:rPr>
        <w:t>Dit gedrag schendt bijlage I, hoofdstuk III, 1.8</w:t>
      </w:r>
      <w:r w:rsidR="006E163B">
        <w:rPr>
          <w:rFonts w:asciiTheme="majorHAnsi" w:hAnsiTheme="majorHAnsi" w:cstheme="majorHAnsi"/>
        </w:rPr>
        <w:t xml:space="preserve"> </w:t>
      </w:r>
      <w:r>
        <w:rPr>
          <w:rFonts w:asciiTheme="majorHAnsi" w:hAnsiTheme="majorHAnsi" w:cstheme="majorHAnsi"/>
        </w:rPr>
        <w:t xml:space="preserve">(a) van de Transportverordening. Die bepaling stelt: </w:t>
      </w:r>
    </w:p>
    <w:p w:rsidR="005A3BD4" w:rsidRDefault="005A3BD4" w:rsidP="002C4F91">
      <w:pPr>
        <w:spacing w:line="276" w:lineRule="auto"/>
        <w:jc w:val="both"/>
        <w:rPr>
          <w:rFonts w:asciiTheme="majorHAnsi" w:hAnsiTheme="majorHAnsi" w:cstheme="majorHAnsi"/>
        </w:rPr>
      </w:pPr>
    </w:p>
    <w:p w:rsidR="005A3BD4" w:rsidRPr="005A3BD4" w:rsidRDefault="005A3BD4" w:rsidP="002C4F91">
      <w:pPr>
        <w:spacing w:line="276" w:lineRule="auto"/>
        <w:ind w:firstLine="708"/>
        <w:jc w:val="both"/>
        <w:rPr>
          <w:rFonts w:asciiTheme="majorHAnsi" w:hAnsiTheme="majorHAnsi" w:cstheme="majorHAnsi"/>
          <w:sz w:val="22"/>
          <w:szCs w:val="22"/>
        </w:rPr>
      </w:pPr>
      <w:r w:rsidRPr="005A3BD4">
        <w:rPr>
          <w:rFonts w:asciiTheme="majorHAnsi" w:hAnsiTheme="majorHAnsi" w:cstheme="majorHAnsi"/>
          <w:sz w:val="22"/>
          <w:szCs w:val="22"/>
        </w:rPr>
        <w:t>‘1.8. Het is verboden:</w:t>
      </w:r>
    </w:p>
    <w:p w:rsidR="005A3BD4" w:rsidRPr="005A3BD4" w:rsidRDefault="005A3BD4" w:rsidP="002C4F91">
      <w:pPr>
        <w:spacing w:line="276" w:lineRule="auto"/>
        <w:ind w:left="1080"/>
        <w:jc w:val="both"/>
        <w:rPr>
          <w:rFonts w:asciiTheme="majorHAnsi" w:hAnsiTheme="majorHAnsi" w:cstheme="majorHAnsi"/>
          <w:sz w:val="22"/>
          <w:szCs w:val="22"/>
        </w:rPr>
      </w:pPr>
      <w:r w:rsidRPr="005A3BD4">
        <w:rPr>
          <w:rFonts w:asciiTheme="majorHAnsi" w:hAnsiTheme="majorHAnsi" w:cstheme="majorHAnsi"/>
          <w:sz w:val="22"/>
          <w:szCs w:val="22"/>
        </w:rPr>
        <w:tab/>
      </w:r>
      <w:r w:rsidRPr="005A3BD4">
        <w:rPr>
          <w:rFonts w:asciiTheme="majorHAnsi" w:hAnsiTheme="majorHAnsi" w:cstheme="majorHAnsi"/>
          <w:sz w:val="22"/>
          <w:szCs w:val="22"/>
        </w:rPr>
        <w:tab/>
      </w:r>
    </w:p>
    <w:p w:rsidR="005A3BD4" w:rsidRDefault="005A3BD4" w:rsidP="002C4F91">
      <w:pPr>
        <w:spacing w:line="276" w:lineRule="auto"/>
        <w:ind w:firstLine="708"/>
        <w:jc w:val="both"/>
        <w:rPr>
          <w:rFonts w:asciiTheme="majorHAnsi" w:hAnsiTheme="majorHAnsi" w:cstheme="majorHAnsi"/>
          <w:sz w:val="22"/>
          <w:szCs w:val="22"/>
        </w:rPr>
      </w:pPr>
      <w:r w:rsidRPr="005A3BD4">
        <w:rPr>
          <w:rFonts w:asciiTheme="majorHAnsi" w:hAnsiTheme="majorHAnsi" w:cstheme="majorHAnsi"/>
          <w:sz w:val="22"/>
          <w:szCs w:val="22"/>
        </w:rPr>
        <w:t xml:space="preserve"> a) de dieren te </w:t>
      </w:r>
      <w:r w:rsidRPr="006E163B">
        <w:rPr>
          <w:rFonts w:asciiTheme="majorHAnsi" w:hAnsiTheme="majorHAnsi" w:cstheme="majorHAnsi"/>
          <w:sz w:val="22"/>
          <w:szCs w:val="22"/>
          <w:u w:val="single"/>
        </w:rPr>
        <w:t>slaan of te schoppen</w:t>
      </w:r>
      <w:r w:rsidRPr="005A3BD4">
        <w:rPr>
          <w:rFonts w:asciiTheme="majorHAnsi" w:hAnsiTheme="majorHAnsi" w:cstheme="majorHAnsi"/>
          <w:sz w:val="22"/>
          <w:szCs w:val="22"/>
        </w:rPr>
        <w:t>.’</w:t>
      </w:r>
    </w:p>
    <w:p w:rsidR="005A3BD4" w:rsidRDefault="005A3BD4" w:rsidP="002C4F91">
      <w:pPr>
        <w:spacing w:line="276" w:lineRule="auto"/>
        <w:jc w:val="both"/>
        <w:rPr>
          <w:rFonts w:asciiTheme="majorHAnsi" w:hAnsiTheme="majorHAnsi" w:cstheme="majorHAnsi"/>
          <w:sz w:val="22"/>
          <w:szCs w:val="22"/>
        </w:rPr>
      </w:pPr>
    </w:p>
    <w:p w:rsidR="005A3BD4" w:rsidRPr="005A3BD4" w:rsidRDefault="00D50384" w:rsidP="002C4F91">
      <w:pPr>
        <w:pStyle w:val="Lijstalinea"/>
        <w:numPr>
          <w:ilvl w:val="1"/>
          <w:numId w:val="1"/>
        </w:numPr>
        <w:spacing w:line="276" w:lineRule="auto"/>
        <w:jc w:val="both"/>
        <w:rPr>
          <w:rFonts w:asciiTheme="majorHAnsi" w:hAnsiTheme="majorHAnsi" w:cstheme="majorHAnsi"/>
          <w:sz w:val="22"/>
          <w:szCs w:val="22"/>
          <w:u w:val="single"/>
        </w:rPr>
      </w:pPr>
      <w:r>
        <w:rPr>
          <w:rFonts w:asciiTheme="majorHAnsi" w:hAnsiTheme="majorHAnsi" w:cstheme="majorHAnsi"/>
          <w:u w:val="single"/>
        </w:rPr>
        <w:t xml:space="preserve"> </w:t>
      </w:r>
      <w:r w:rsidR="005A3BD4" w:rsidRPr="005A3BD4">
        <w:rPr>
          <w:rFonts w:asciiTheme="majorHAnsi" w:hAnsiTheme="majorHAnsi" w:cstheme="majorHAnsi"/>
          <w:u w:val="single"/>
        </w:rPr>
        <w:t xml:space="preserve">Het </w:t>
      </w:r>
      <w:r w:rsidR="005A3BD4" w:rsidRPr="00C467A8">
        <w:rPr>
          <w:rFonts w:asciiTheme="majorHAnsi" w:hAnsiTheme="majorHAnsi" w:cstheme="majorHAnsi"/>
          <w:b/>
          <w:bCs/>
          <w:u w:val="single"/>
        </w:rPr>
        <w:t>herhaaldelijk gebruik van stokken op gevoelige lichaamsonderdelen</w:t>
      </w:r>
      <w:r w:rsidR="006E163B">
        <w:rPr>
          <w:rFonts w:asciiTheme="majorHAnsi" w:hAnsiTheme="majorHAnsi" w:cstheme="majorHAnsi"/>
          <w:u w:val="single"/>
        </w:rPr>
        <w:t xml:space="preserve"> </w:t>
      </w:r>
      <w:r w:rsidR="005A3BD4">
        <w:rPr>
          <w:rFonts w:asciiTheme="majorHAnsi" w:hAnsiTheme="majorHAnsi" w:cstheme="majorHAnsi"/>
          <w:u w:val="single"/>
        </w:rPr>
        <w:t>(op de neus</w:t>
      </w:r>
      <w:r w:rsidR="000075E0">
        <w:rPr>
          <w:rFonts w:asciiTheme="majorHAnsi" w:hAnsiTheme="majorHAnsi" w:cstheme="majorHAnsi"/>
          <w:u w:val="single"/>
        </w:rPr>
        <w:t xml:space="preserve">, </w:t>
      </w:r>
      <w:r w:rsidR="005A3BD4">
        <w:rPr>
          <w:rFonts w:asciiTheme="majorHAnsi" w:hAnsiTheme="majorHAnsi" w:cstheme="majorHAnsi"/>
          <w:u w:val="single"/>
        </w:rPr>
        <w:t>op het hoofd</w:t>
      </w:r>
      <w:r w:rsidR="000075E0">
        <w:rPr>
          <w:rFonts w:asciiTheme="majorHAnsi" w:hAnsiTheme="majorHAnsi" w:cstheme="majorHAnsi"/>
          <w:u w:val="single"/>
        </w:rPr>
        <w:t xml:space="preserve">, </w:t>
      </w:r>
      <w:r w:rsidR="00C467A8">
        <w:rPr>
          <w:rFonts w:asciiTheme="majorHAnsi" w:hAnsiTheme="majorHAnsi" w:cstheme="majorHAnsi"/>
          <w:u w:val="single"/>
        </w:rPr>
        <w:t>..</w:t>
      </w:r>
      <w:r w:rsidR="005A3BD4">
        <w:rPr>
          <w:rFonts w:asciiTheme="majorHAnsi" w:hAnsiTheme="majorHAnsi" w:cstheme="majorHAnsi"/>
          <w:u w:val="single"/>
        </w:rPr>
        <w:t>)</w:t>
      </w:r>
      <w:r w:rsidR="005A3BD4" w:rsidRPr="005A3BD4">
        <w:rPr>
          <w:rFonts w:asciiTheme="majorHAnsi" w:hAnsiTheme="majorHAnsi" w:cstheme="majorHAnsi"/>
          <w:u w:val="single"/>
        </w:rPr>
        <w:t xml:space="preserve"> van de runderen </w:t>
      </w:r>
    </w:p>
    <w:p w:rsidR="005A3BD4" w:rsidRDefault="005A3BD4" w:rsidP="002C4F91">
      <w:pPr>
        <w:spacing w:line="276" w:lineRule="auto"/>
        <w:jc w:val="both"/>
        <w:rPr>
          <w:rFonts w:asciiTheme="majorHAnsi" w:hAnsiTheme="majorHAnsi" w:cstheme="majorHAnsi"/>
          <w:sz w:val="22"/>
          <w:szCs w:val="22"/>
          <w:u w:val="single"/>
        </w:rPr>
      </w:pPr>
    </w:p>
    <w:p w:rsidR="006E163B" w:rsidRDefault="006E163B" w:rsidP="002C4F91">
      <w:pPr>
        <w:spacing w:line="276" w:lineRule="auto"/>
        <w:jc w:val="both"/>
        <w:rPr>
          <w:rFonts w:asciiTheme="majorHAnsi" w:hAnsiTheme="majorHAnsi" w:cstheme="majorHAnsi"/>
        </w:rPr>
      </w:pPr>
      <w:r>
        <w:rPr>
          <w:rFonts w:asciiTheme="majorHAnsi" w:hAnsiTheme="majorHAnsi" w:cstheme="majorHAnsi"/>
        </w:rPr>
        <w:lastRenderedPageBreak/>
        <w:t xml:space="preserve">Dit gedrag schendt bijlage I, hoofdstuk III, 1.8 (b) en (d) van de Transportverordening. Die bepaling stelt: </w:t>
      </w:r>
    </w:p>
    <w:p w:rsidR="006E163B" w:rsidRDefault="006E163B" w:rsidP="002C4F91">
      <w:pPr>
        <w:spacing w:line="276" w:lineRule="auto"/>
        <w:jc w:val="both"/>
        <w:rPr>
          <w:rFonts w:asciiTheme="majorHAnsi" w:hAnsiTheme="majorHAnsi" w:cstheme="majorHAnsi"/>
        </w:rPr>
      </w:pPr>
    </w:p>
    <w:p w:rsidR="006E163B" w:rsidRDefault="006E163B" w:rsidP="002C4F91">
      <w:pPr>
        <w:spacing w:line="276" w:lineRule="auto"/>
        <w:ind w:firstLine="708"/>
        <w:jc w:val="both"/>
        <w:rPr>
          <w:rFonts w:asciiTheme="majorHAnsi" w:hAnsiTheme="majorHAnsi" w:cstheme="majorHAnsi"/>
          <w:sz w:val="22"/>
          <w:szCs w:val="22"/>
        </w:rPr>
      </w:pPr>
      <w:r w:rsidRPr="005A3BD4">
        <w:rPr>
          <w:rFonts w:asciiTheme="majorHAnsi" w:hAnsiTheme="majorHAnsi" w:cstheme="majorHAnsi"/>
          <w:sz w:val="22"/>
          <w:szCs w:val="22"/>
        </w:rPr>
        <w:t>‘1.8. Het is verboden:</w:t>
      </w:r>
    </w:p>
    <w:p w:rsidR="006E163B" w:rsidRDefault="006E163B" w:rsidP="002C4F91">
      <w:pPr>
        <w:spacing w:line="276" w:lineRule="auto"/>
        <w:ind w:firstLine="708"/>
        <w:jc w:val="both"/>
        <w:rPr>
          <w:rFonts w:asciiTheme="majorHAnsi" w:hAnsiTheme="majorHAnsi" w:cstheme="majorHAnsi"/>
          <w:sz w:val="22"/>
          <w:szCs w:val="22"/>
        </w:rPr>
      </w:pPr>
    </w:p>
    <w:p w:rsidR="006E163B" w:rsidRDefault="006E163B" w:rsidP="002C4F91">
      <w:pPr>
        <w:spacing w:line="276" w:lineRule="auto"/>
        <w:ind w:firstLine="708"/>
        <w:jc w:val="both"/>
        <w:rPr>
          <w:rFonts w:asciiTheme="majorHAnsi" w:hAnsiTheme="majorHAnsi" w:cstheme="majorHAnsi"/>
          <w:sz w:val="22"/>
          <w:szCs w:val="22"/>
        </w:rPr>
      </w:pPr>
      <w:r>
        <w:rPr>
          <w:rFonts w:asciiTheme="majorHAnsi" w:hAnsiTheme="majorHAnsi" w:cstheme="majorHAnsi"/>
          <w:sz w:val="22"/>
          <w:szCs w:val="22"/>
        </w:rPr>
        <w:t>(…)</w:t>
      </w:r>
    </w:p>
    <w:p w:rsidR="006E163B" w:rsidRDefault="006E163B" w:rsidP="002C4F91">
      <w:pPr>
        <w:spacing w:line="276" w:lineRule="auto"/>
        <w:ind w:firstLine="708"/>
        <w:jc w:val="both"/>
        <w:rPr>
          <w:rFonts w:asciiTheme="majorHAnsi" w:hAnsiTheme="majorHAnsi" w:cstheme="majorHAnsi"/>
          <w:sz w:val="22"/>
          <w:szCs w:val="22"/>
        </w:rPr>
      </w:pPr>
    </w:p>
    <w:p w:rsidR="006E163B" w:rsidRDefault="006E163B" w:rsidP="002C4F91">
      <w:pPr>
        <w:spacing w:line="276" w:lineRule="auto"/>
        <w:ind w:left="708"/>
        <w:jc w:val="both"/>
        <w:rPr>
          <w:rFonts w:asciiTheme="majorHAnsi" w:hAnsiTheme="majorHAnsi" w:cstheme="majorHAnsi"/>
          <w:sz w:val="22"/>
          <w:szCs w:val="22"/>
        </w:rPr>
      </w:pPr>
      <w:r>
        <w:rPr>
          <w:rFonts w:asciiTheme="majorHAnsi" w:hAnsiTheme="majorHAnsi" w:cstheme="majorHAnsi"/>
          <w:sz w:val="22"/>
          <w:szCs w:val="22"/>
        </w:rPr>
        <w:t xml:space="preserve">b) op een </w:t>
      </w:r>
      <w:r w:rsidRPr="006E163B">
        <w:rPr>
          <w:rFonts w:asciiTheme="majorHAnsi" w:hAnsiTheme="majorHAnsi" w:cstheme="majorHAnsi"/>
          <w:sz w:val="22"/>
          <w:szCs w:val="22"/>
          <w:u w:val="single"/>
        </w:rPr>
        <w:t>bijzonder gevoelig deel van het lichaam</w:t>
      </w:r>
      <w:r>
        <w:rPr>
          <w:rFonts w:asciiTheme="majorHAnsi" w:hAnsiTheme="majorHAnsi" w:cstheme="majorHAnsi"/>
          <w:sz w:val="22"/>
          <w:szCs w:val="22"/>
        </w:rPr>
        <w:t xml:space="preserve"> op zodanige wijze druk uit te oefenen dat het de dieren onnodige pijn of onnodig lijden berokkent;</w:t>
      </w:r>
    </w:p>
    <w:p w:rsidR="006E163B" w:rsidRDefault="006E163B" w:rsidP="002C4F91">
      <w:pPr>
        <w:spacing w:line="276" w:lineRule="auto"/>
        <w:ind w:left="708"/>
        <w:jc w:val="both"/>
        <w:rPr>
          <w:rFonts w:asciiTheme="majorHAnsi" w:hAnsiTheme="majorHAnsi" w:cstheme="majorHAnsi"/>
          <w:sz w:val="22"/>
          <w:szCs w:val="22"/>
        </w:rPr>
      </w:pPr>
    </w:p>
    <w:p w:rsidR="006E163B" w:rsidRDefault="006E163B" w:rsidP="002C4F91">
      <w:pPr>
        <w:spacing w:line="276" w:lineRule="auto"/>
        <w:ind w:left="708"/>
        <w:jc w:val="both"/>
        <w:rPr>
          <w:rFonts w:asciiTheme="majorHAnsi" w:hAnsiTheme="majorHAnsi" w:cstheme="majorHAnsi"/>
          <w:sz w:val="22"/>
          <w:szCs w:val="22"/>
        </w:rPr>
      </w:pPr>
      <w:r>
        <w:rPr>
          <w:rFonts w:asciiTheme="majorHAnsi" w:hAnsiTheme="majorHAnsi" w:cstheme="majorHAnsi"/>
          <w:sz w:val="22"/>
          <w:szCs w:val="22"/>
        </w:rPr>
        <w:t>(…)</w:t>
      </w:r>
    </w:p>
    <w:p w:rsidR="006E163B" w:rsidRDefault="006E163B" w:rsidP="002C4F91">
      <w:pPr>
        <w:spacing w:line="276" w:lineRule="auto"/>
        <w:ind w:left="708"/>
        <w:jc w:val="both"/>
        <w:rPr>
          <w:rFonts w:asciiTheme="majorHAnsi" w:hAnsiTheme="majorHAnsi" w:cstheme="majorHAnsi"/>
          <w:sz w:val="22"/>
          <w:szCs w:val="22"/>
        </w:rPr>
      </w:pPr>
    </w:p>
    <w:p w:rsidR="006E163B" w:rsidRPr="005A3BD4" w:rsidRDefault="006E163B" w:rsidP="002C4F91">
      <w:pPr>
        <w:spacing w:line="276" w:lineRule="auto"/>
        <w:ind w:left="708"/>
        <w:jc w:val="both"/>
        <w:rPr>
          <w:rFonts w:asciiTheme="majorHAnsi" w:hAnsiTheme="majorHAnsi" w:cstheme="majorHAnsi"/>
          <w:sz w:val="22"/>
          <w:szCs w:val="22"/>
        </w:rPr>
      </w:pPr>
      <w:r>
        <w:rPr>
          <w:rFonts w:asciiTheme="majorHAnsi" w:hAnsiTheme="majorHAnsi" w:cstheme="majorHAnsi"/>
          <w:sz w:val="22"/>
          <w:szCs w:val="22"/>
        </w:rPr>
        <w:t xml:space="preserve">d) de dieren bij kop, oren, horens, poten, staart of vacht op te tillen of voort te trekken, of ze </w:t>
      </w:r>
      <w:r w:rsidRPr="006E163B">
        <w:rPr>
          <w:rFonts w:asciiTheme="majorHAnsi" w:hAnsiTheme="majorHAnsi" w:cstheme="majorHAnsi"/>
          <w:sz w:val="22"/>
          <w:szCs w:val="22"/>
          <w:u w:val="single"/>
        </w:rPr>
        <w:t>zodanig te behandelen</w:t>
      </w:r>
      <w:r>
        <w:rPr>
          <w:rFonts w:asciiTheme="majorHAnsi" w:hAnsiTheme="majorHAnsi" w:cstheme="majorHAnsi"/>
          <w:sz w:val="22"/>
          <w:szCs w:val="22"/>
        </w:rPr>
        <w:t xml:space="preserve"> dat hun onnodige pijn of onnodig lijden berokkent;</w:t>
      </w:r>
    </w:p>
    <w:p w:rsidR="006E163B" w:rsidRPr="006E163B" w:rsidRDefault="006E163B" w:rsidP="002C4F91">
      <w:pPr>
        <w:spacing w:line="276" w:lineRule="auto"/>
        <w:jc w:val="both"/>
        <w:rPr>
          <w:rFonts w:asciiTheme="majorHAnsi" w:hAnsiTheme="majorHAnsi" w:cstheme="majorHAnsi"/>
          <w:lang w:val="nl-NL"/>
        </w:rPr>
      </w:pPr>
      <w:r w:rsidRPr="006E163B">
        <w:rPr>
          <w:rFonts w:asciiTheme="majorHAnsi" w:hAnsiTheme="majorHAnsi" w:cstheme="majorHAnsi"/>
          <w:lang w:val="nl-NL"/>
        </w:rPr>
        <w:tab/>
      </w:r>
    </w:p>
    <w:p w:rsidR="00760C15" w:rsidRDefault="004E665B" w:rsidP="002C4F91">
      <w:pPr>
        <w:pStyle w:val="Lijstalinea"/>
        <w:numPr>
          <w:ilvl w:val="1"/>
          <w:numId w:val="1"/>
        </w:numPr>
        <w:spacing w:line="276" w:lineRule="auto"/>
        <w:jc w:val="both"/>
        <w:rPr>
          <w:rFonts w:asciiTheme="majorHAnsi" w:hAnsiTheme="majorHAnsi" w:cstheme="majorHAnsi"/>
          <w:lang w:val="nl-NL"/>
        </w:rPr>
      </w:pPr>
      <w:r w:rsidRPr="004E665B">
        <w:rPr>
          <w:rFonts w:asciiTheme="majorHAnsi" w:hAnsiTheme="majorHAnsi" w:cstheme="majorHAnsi"/>
          <w:u w:val="single"/>
          <w:lang w:val="nl-NL"/>
        </w:rPr>
        <w:t>De dieren hebben</w:t>
      </w:r>
      <w:r w:rsidR="006E163B" w:rsidRPr="004E665B">
        <w:rPr>
          <w:rFonts w:asciiTheme="majorHAnsi" w:hAnsiTheme="majorHAnsi" w:cstheme="majorHAnsi"/>
          <w:b/>
          <w:bCs/>
          <w:u w:val="single"/>
          <w:lang w:val="nl-NL"/>
        </w:rPr>
        <w:t xml:space="preserve"> </w:t>
      </w:r>
      <w:r w:rsidRPr="004E665B">
        <w:rPr>
          <w:rFonts w:asciiTheme="majorHAnsi" w:hAnsiTheme="majorHAnsi" w:cstheme="majorHAnsi"/>
          <w:b/>
          <w:bCs/>
          <w:u w:val="single"/>
          <w:lang w:val="nl-NL"/>
        </w:rPr>
        <w:t xml:space="preserve">geen of </w:t>
      </w:r>
      <w:r w:rsidR="006E163B" w:rsidRPr="004E665B">
        <w:rPr>
          <w:rFonts w:asciiTheme="majorHAnsi" w:hAnsiTheme="majorHAnsi" w:cstheme="majorHAnsi"/>
          <w:b/>
          <w:bCs/>
          <w:u w:val="single"/>
          <w:lang w:val="nl-NL"/>
        </w:rPr>
        <w:t>onvoldoende</w:t>
      </w:r>
      <w:r w:rsidRPr="004E665B">
        <w:rPr>
          <w:rFonts w:asciiTheme="majorHAnsi" w:hAnsiTheme="majorHAnsi" w:cstheme="majorHAnsi"/>
          <w:b/>
          <w:bCs/>
          <w:u w:val="single"/>
          <w:lang w:val="nl-NL"/>
        </w:rPr>
        <w:t xml:space="preserve"> </w:t>
      </w:r>
      <w:r w:rsidR="006E163B" w:rsidRPr="004E665B">
        <w:rPr>
          <w:rFonts w:asciiTheme="majorHAnsi" w:hAnsiTheme="majorHAnsi" w:cstheme="majorHAnsi"/>
          <w:b/>
          <w:bCs/>
          <w:u w:val="single"/>
          <w:lang w:val="nl-NL"/>
        </w:rPr>
        <w:t>toegang tot water</w:t>
      </w:r>
      <w:r w:rsidR="006E163B" w:rsidRPr="004E665B">
        <w:rPr>
          <w:rFonts w:asciiTheme="majorHAnsi" w:hAnsiTheme="majorHAnsi" w:cstheme="majorHAnsi"/>
          <w:u w:val="single"/>
          <w:lang w:val="nl-NL"/>
        </w:rPr>
        <w:t>. Aangezien de runderen en koeien te kort zijn aangebonden hebben ze in elk geval geen toegang tot water</w:t>
      </w:r>
    </w:p>
    <w:p w:rsidR="004E665B" w:rsidRDefault="004E665B" w:rsidP="002C4F91">
      <w:pPr>
        <w:spacing w:line="276" w:lineRule="auto"/>
        <w:jc w:val="both"/>
        <w:rPr>
          <w:rFonts w:asciiTheme="majorHAnsi" w:hAnsiTheme="majorHAnsi" w:cstheme="majorHAnsi"/>
          <w:lang w:val="nl-NL"/>
        </w:rPr>
      </w:pPr>
    </w:p>
    <w:p w:rsidR="004E665B" w:rsidRDefault="004E665B" w:rsidP="002C4F91">
      <w:pPr>
        <w:spacing w:line="276" w:lineRule="auto"/>
        <w:jc w:val="both"/>
        <w:rPr>
          <w:rFonts w:asciiTheme="majorHAnsi" w:hAnsiTheme="majorHAnsi" w:cstheme="majorHAnsi"/>
          <w:lang w:val="nl-NL"/>
        </w:rPr>
      </w:pPr>
      <w:r>
        <w:rPr>
          <w:rFonts w:asciiTheme="majorHAnsi" w:hAnsiTheme="majorHAnsi" w:cstheme="majorHAnsi"/>
          <w:lang w:val="nl-NL"/>
        </w:rPr>
        <w:t>Deze vaststelling schendt Bijlage I, hoofdstuk III, 1.10 van de Transportverordening. Die bepaling stelt:</w:t>
      </w:r>
    </w:p>
    <w:p w:rsidR="004E665B" w:rsidRDefault="004E665B" w:rsidP="002C4F91">
      <w:pPr>
        <w:spacing w:line="276" w:lineRule="auto"/>
        <w:jc w:val="both"/>
        <w:rPr>
          <w:rFonts w:asciiTheme="majorHAnsi" w:hAnsiTheme="majorHAnsi" w:cstheme="majorHAnsi"/>
          <w:lang w:val="nl-NL"/>
        </w:rPr>
      </w:pPr>
    </w:p>
    <w:p w:rsidR="004E665B" w:rsidRDefault="004E665B" w:rsidP="002C4F91">
      <w:pPr>
        <w:spacing w:line="276" w:lineRule="auto"/>
        <w:jc w:val="both"/>
        <w:rPr>
          <w:rFonts w:asciiTheme="majorHAnsi" w:hAnsiTheme="majorHAnsi" w:cstheme="majorHAnsi"/>
          <w:sz w:val="22"/>
          <w:szCs w:val="22"/>
        </w:rPr>
      </w:pPr>
      <w:r w:rsidRPr="004E665B">
        <w:rPr>
          <w:rFonts w:asciiTheme="majorHAnsi" w:hAnsiTheme="majorHAnsi" w:cstheme="majorHAnsi"/>
          <w:sz w:val="22"/>
          <w:szCs w:val="22"/>
        </w:rPr>
        <w:tab/>
        <w:t>‘(…) De dieren moeten toegang tot water hebben.’</w:t>
      </w:r>
    </w:p>
    <w:p w:rsidR="004E665B" w:rsidRDefault="004E665B" w:rsidP="002C4F91">
      <w:pPr>
        <w:spacing w:line="276" w:lineRule="auto"/>
        <w:jc w:val="both"/>
        <w:rPr>
          <w:rFonts w:asciiTheme="majorHAnsi" w:hAnsiTheme="majorHAnsi" w:cstheme="majorHAnsi"/>
          <w:sz w:val="22"/>
          <w:szCs w:val="22"/>
        </w:rPr>
      </w:pPr>
    </w:p>
    <w:p w:rsidR="004E665B" w:rsidRPr="004E665B" w:rsidRDefault="004E665B" w:rsidP="002C4F91">
      <w:pPr>
        <w:pStyle w:val="Lijstalinea"/>
        <w:numPr>
          <w:ilvl w:val="1"/>
          <w:numId w:val="1"/>
        </w:numPr>
        <w:spacing w:line="276" w:lineRule="auto"/>
        <w:jc w:val="both"/>
        <w:rPr>
          <w:rFonts w:asciiTheme="majorHAnsi" w:hAnsiTheme="majorHAnsi" w:cstheme="majorHAnsi"/>
          <w:u w:val="single"/>
        </w:rPr>
      </w:pPr>
      <w:r w:rsidRPr="004E665B">
        <w:rPr>
          <w:rFonts w:asciiTheme="majorHAnsi" w:hAnsiTheme="majorHAnsi" w:cstheme="majorHAnsi"/>
          <w:u w:val="single"/>
        </w:rPr>
        <w:t xml:space="preserve">De runderen zijn </w:t>
      </w:r>
      <w:r w:rsidRPr="00C467A8">
        <w:rPr>
          <w:rFonts w:asciiTheme="majorHAnsi" w:hAnsiTheme="majorHAnsi" w:cstheme="majorHAnsi"/>
          <w:b/>
          <w:bCs/>
          <w:u w:val="single"/>
        </w:rPr>
        <w:t>te kort aangebonden</w:t>
      </w:r>
    </w:p>
    <w:p w:rsidR="004E665B" w:rsidRDefault="004E665B" w:rsidP="002C4F91">
      <w:pPr>
        <w:spacing w:line="276" w:lineRule="auto"/>
        <w:jc w:val="both"/>
        <w:rPr>
          <w:rFonts w:asciiTheme="majorHAnsi" w:hAnsiTheme="majorHAnsi" w:cstheme="majorHAnsi"/>
          <w:lang w:val="nl-NL"/>
        </w:rPr>
      </w:pPr>
    </w:p>
    <w:p w:rsidR="004E665B" w:rsidRDefault="004E665B" w:rsidP="002C4F91">
      <w:pPr>
        <w:spacing w:line="276" w:lineRule="auto"/>
        <w:jc w:val="both"/>
        <w:rPr>
          <w:rFonts w:asciiTheme="majorHAnsi" w:hAnsiTheme="majorHAnsi" w:cstheme="majorHAnsi"/>
          <w:lang w:val="nl-NL"/>
        </w:rPr>
      </w:pPr>
      <w:r>
        <w:rPr>
          <w:rFonts w:asciiTheme="majorHAnsi" w:hAnsiTheme="majorHAnsi" w:cstheme="majorHAnsi"/>
          <w:lang w:val="nl-NL"/>
        </w:rPr>
        <w:t>Deze vaststelling schendt Bijlage I, hoofdstuk III, 1.11 (b) van de Transportverordening. Die bepaling stelt:</w:t>
      </w:r>
    </w:p>
    <w:p w:rsidR="004E665B" w:rsidRDefault="004E665B" w:rsidP="002C4F91">
      <w:pPr>
        <w:spacing w:line="276" w:lineRule="auto"/>
        <w:jc w:val="both"/>
        <w:rPr>
          <w:rFonts w:asciiTheme="majorHAnsi" w:hAnsiTheme="majorHAnsi" w:cstheme="majorHAnsi"/>
          <w:lang w:val="nl-NL"/>
        </w:rPr>
      </w:pPr>
    </w:p>
    <w:p w:rsidR="004E665B" w:rsidRDefault="004E665B" w:rsidP="002C4F91">
      <w:pPr>
        <w:spacing w:line="276" w:lineRule="auto"/>
        <w:ind w:left="700"/>
        <w:jc w:val="both"/>
        <w:rPr>
          <w:rFonts w:asciiTheme="majorHAnsi" w:hAnsiTheme="majorHAnsi" w:cstheme="majorHAnsi"/>
          <w:sz w:val="22"/>
          <w:szCs w:val="22"/>
          <w:lang w:val="nl-NL"/>
        </w:rPr>
      </w:pPr>
      <w:r w:rsidRPr="004E665B">
        <w:rPr>
          <w:rFonts w:asciiTheme="majorHAnsi" w:hAnsiTheme="majorHAnsi" w:cstheme="majorHAnsi"/>
          <w:sz w:val="22"/>
          <w:szCs w:val="22"/>
          <w:lang w:val="nl-NL"/>
        </w:rPr>
        <w:t>‘</w:t>
      </w:r>
      <w:r>
        <w:rPr>
          <w:rFonts w:asciiTheme="majorHAnsi" w:hAnsiTheme="majorHAnsi" w:cstheme="majorHAnsi"/>
          <w:sz w:val="22"/>
          <w:szCs w:val="22"/>
          <w:lang w:val="nl-NL"/>
        </w:rPr>
        <w:t>(…)</w:t>
      </w:r>
    </w:p>
    <w:p w:rsidR="004E665B" w:rsidRDefault="004E665B" w:rsidP="002C4F91">
      <w:pPr>
        <w:spacing w:line="276" w:lineRule="auto"/>
        <w:ind w:left="700"/>
        <w:jc w:val="both"/>
        <w:rPr>
          <w:rFonts w:asciiTheme="majorHAnsi" w:hAnsiTheme="majorHAnsi" w:cstheme="majorHAnsi"/>
          <w:sz w:val="22"/>
          <w:szCs w:val="22"/>
          <w:lang w:val="nl-NL"/>
        </w:rPr>
      </w:pPr>
    </w:p>
    <w:p w:rsidR="004E665B" w:rsidRDefault="004E665B" w:rsidP="002C4F91">
      <w:pPr>
        <w:spacing w:line="276" w:lineRule="auto"/>
        <w:ind w:left="700"/>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Wanneer de dieren moeten worden aangebonden, moeten de gebruikte touwen, tuiers of andere middelen worden gebruikt: </w:t>
      </w:r>
    </w:p>
    <w:p w:rsidR="004E665B" w:rsidRDefault="004E665B" w:rsidP="002C4F91">
      <w:pPr>
        <w:spacing w:line="276" w:lineRule="auto"/>
        <w:ind w:left="700"/>
        <w:jc w:val="both"/>
        <w:rPr>
          <w:rFonts w:asciiTheme="majorHAnsi" w:hAnsiTheme="majorHAnsi" w:cstheme="majorHAnsi"/>
          <w:sz w:val="22"/>
          <w:szCs w:val="22"/>
          <w:lang w:val="nl-NL"/>
        </w:rPr>
      </w:pPr>
    </w:p>
    <w:p w:rsidR="004E665B" w:rsidRDefault="004E665B" w:rsidP="002C4F91">
      <w:pPr>
        <w:spacing w:line="276" w:lineRule="auto"/>
        <w:ind w:left="700"/>
        <w:jc w:val="both"/>
        <w:rPr>
          <w:rFonts w:asciiTheme="majorHAnsi" w:hAnsiTheme="majorHAnsi" w:cstheme="majorHAnsi"/>
          <w:sz w:val="22"/>
          <w:szCs w:val="22"/>
          <w:lang w:val="nl-NL"/>
        </w:rPr>
      </w:pPr>
      <w:r>
        <w:rPr>
          <w:rFonts w:asciiTheme="majorHAnsi" w:hAnsiTheme="majorHAnsi" w:cstheme="majorHAnsi"/>
          <w:sz w:val="22"/>
          <w:szCs w:val="22"/>
          <w:lang w:val="nl-NL"/>
        </w:rPr>
        <w:t>(…)</w:t>
      </w:r>
    </w:p>
    <w:p w:rsidR="004E665B" w:rsidRDefault="004E665B" w:rsidP="002C4F91">
      <w:pPr>
        <w:spacing w:line="276" w:lineRule="auto"/>
        <w:ind w:left="700"/>
        <w:jc w:val="both"/>
        <w:rPr>
          <w:rFonts w:asciiTheme="majorHAnsi" w:hAnsiTheme="majorHAnsi" w:cstheme="majorHAnsi"/>
          <w:sz w:val="22"/>
          <w:szCs w:val="22"/>
          <w:lang w:val="nl-NL"/>
        </w:rPr>
      </w:pPr>
    </w:p>
    <w:p w:rsidR="004E665B" w:rsidRDefault="004E665B" w:rsidP="002C4F91">
      <w:pPr>
        <w:spacing w:line="276" w:lineRule="auto"/>
        <w:ind w:left="700"/>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b) </w:t>
      </w:r>
      <w:r w:rsidRPr="00C467A8">
        <w:rPr>
          <w:rFonts w:asciiTheme="majorHAnsi" w:hAnsiTheme="majorHAnsi" w:cstheme="majorHAnsi"/>
          <w:sz w:val="22"/>
          <w:szCs w:val="22"/>
          <w:u w:val="single"/>
          <w:lang w:val="nl-NL"/>
        </w:rPr>
        <w:t>waarmee de dieren</w:t>
      </w:r>
      <w:r>
        <w:rPr>
          <w:rFonts w:asciiTheme="majorHAnsi" w:hAnsiTheme="majorHAnsi" w:cstheme="majorHAnsi"/>
          <w:sz w:val="22"/>
          <w:szCs w:val="22"/>
          <w:lang w:val="nl-NL"/>
        </w:rPr>
        <w:t xml:space="preserve"> eventueel </w:t>
      </w:r>
      <w:r w:rsidRPr="00C467A8">
        <w:rPr>
          <w:rFonts w:asciiTheme="majorHAnsi" w:hAnsiTheme="majorHAnsi" w:cstheme="majorHAnsi"/>
          <w:sz w:val="22"/>
          <w:szCs w:val="22"/>
          <w:u w:val="single"/>
          <w:lang w:val="nl-NL"/>
        </w:rPr>
        <w:t>kunnen</w:t>
      </w:r>
      <w:r>
        <w:rPr>
          <w:rFonts w:asciiTheme="majorHAnsi" w:hAnsiTheme="majorHAnsi" w:cstheme="majorHAnsi"/>
          <w:sz w:val="22"/>
          <w:szCs w:val="22"/>
          <w:lang w:val="nl-NL"/>
        </w:rPr>
        <w:t xml:space="preserve"> gaan </w:t>
      </w:r>
      <w:r w:rsidRPr="00C467A8">
        <w:rPr>
          <w:rFonts w:asciiTheme="majorHAnsi" w:hAnsiTheme="majorHAnsi" w:cstheme="majorHAnsi"/>
          <w:sz w:val="22"/>
          <w:szCs w:val="22"/>
          <w:u w:val="single"/>
          <w:lang w:val="nl-NL"/>
        </w:rPr>
        <w:t>liggen, eten en drinken</w:t>
      </w:r>
      <w:r>
        <w:rPr>
          <w:rFonts w:asciiTheme="majorHAnsi" w:hAnsiTheme="majorHAnsi" w:cstheme="majorHAnsi"/>
          <w:sz w:val="22"/>
          <w:szCs w:val="22"/>
          <w:lang w:val="nl-NL"/>
        </w:rPr>
        <w:t>.’</w:t>
      </w:r>
    </w:p>
    <w:p w:rsidR="004E665B" w:rsidRDefault="004E665B" w:rsidP="002C4F91">
      <w:pPr>
        <w:spacing w:line="276" w:lineRule="auto"/>
        <w:jc w:val="both"/>
        <w:rPr>
          <w:rFonts w:asciiTheme="majorHAnsi" w:hAnsiTheme="majorHAnsi" w:cstheme="majorHAnsi"/>
          <w:sz w:val="22"/>
          <w:szCs w:val="22"/>
          <w:lang w:val="nl-NL"/>
        </w:rPr>
      </w:pPr>
    </w:p>
    <w:p w:rsidR="004E665B" w:rsidRPr="004E665B" w:rsidRDefault="004E665B" w:rsidP="002C4F91">
      <w:pPr>
        <w:pStyle w:val="Lijstalinea"/>
        <w:numPr>
          <w:ilvl w:val="1"/>
          <w:numId w:val="1"/>
        </w:numPr>
        <w:spacing w:line="276" w:lineRule="auto"/>
        <w:jc w:val="both"/>
        <w:rPr>
          <w:rFonts w:asciiTheme="majorHAnsi" w:hAnsiTheme="majorHAnsi" w:cstheme="majorHAnsi"/>
        </w:rPr>
      </w:pPr>
      <w:r w:rsidRPr="004E665B">
        <w:rPr>
          <w:rFonts w:asciiTheme="majorHAnsi" w:hAnsiTheme="majorHAnsi" w:cstheme="majorHAnsi"/>
          <w:u w:val="single"/>
          <w:lang w:val="nl-NL"/>
        </w:rPr>
        <w:t>Gewonde dieren worden niet verzorgd</w:t>
      </w:r>
      <w:r w:rsidR="00043EC8">
        <w:rPr>
          <w:rFonts w:asciiTheme="majorHAnsi" w:hAnsiTheme="majorHAnsi" w:cstheme="majorHAnsi"/>
          <w:lang w:val="nl-NL"/>
        </w:rPr>
        <w:t xml:space="preserve">: </w:t>
      </w:r>
      <w:r w:rsidR="000075E0">
        <w:rPr>
          <w:rFonts w:asciiTheme="majorHAnsi" w:hAnsiTheme="majorHAnsi" w:cstheme="majorHAnsi"/>
          <w:lang w:val="nl-NL"/>
        </w:rPr>
        <w:t xml:space="preserve">(1) </w:t>
      </w:r>
      <w:r w:rsidR="00D50384" w:rsidRPr="00D50384">
        <w:rPr>
          <w:rFonts w:asciiTheme="majorHAnsi" w:hAnsiTheme="majorHAnsi" w:cstheme="majorHAnsi"/>
          <w:lang w:val="nl-NL"/>
        </w:rPr>
        <w:t xml:space="preserve">meerdere </w:t>
      </w:r>
      <w:r w:rsidRPr="00D50384">
        <w:rPr>
          <w:rFonts w:asciiTheme="majorHAnsi" w:hAnsiTheme="majorHAnsi" w:cstheme="majorHAnsi"/>
          <w:lang w:val="nl-NL"/>
        </w:rPr>
        <w:t>dieren hebben</w:t>
      </w:r>
      <w:r w:rsidRPr="004E665B">
        <w:rPr>
          <w:rFonts w:asciiTheme="majorHAnsi" w:hAnsiTheme="majorHAnsi" w:cstheme="majorHAnsi"/>
          <w:lang w:val="nl-NL"/>
        </w:rPr>
        <w:t xml:space="preserve"> </w:t>
      </w:r>
      <w:r w:rsidR="00557D2F">
        <w:rPr>
          <w:rFonts w:asciiTheme="majorHAnsi" w:hAnsiTheme="majorHAnsi" w:cstheme="majorHAnsi"/>
          <w:lang w:val="nl-NL"/>
        </w:rPr>
        <w:t>beschadigde</w:t>
      </w:r>
      <w:r w:rsidRPr="004E665B">
        <w:rPr>
          <w:rFonts w:asciiTheme="majorHAnsi" w:hAnsiTheme="majorHAnsi" w:cstheme="majorHAnsi"/>
          <w:lang w:val="nl-NL"/>
        </w:rPr>
        <w:t xml:space="preserve"> horens</w:t>
      </w:r>
      <w:r w:rsidR="00043EC8">
        <w:rPr>
          <w:rFonts w:asciiTheme="majorHAnsi" w:hAnsiTheme="majorHAnsi" w:cstheme="majorHAnsi"/>
          <w:lang w:val="nl-NL"/>
        </w:rPr>
        <w:t>,</w:t>
      </w:r>
      <w:r w:rsidRPr="004E665B">
        <w:rPr>
          <w:rFonts w:asciiTheme="majorHAnsi" w:hAnsiTheme="majorHAnsi" w:cstheme="majorHAnsi"/>
          <w:lang w:val="nl-NL"/>
        </w:rPr>
        <w:t xml:space="preserve"> die bloeden</w:t>
      </w:r>
      <w:r w:rsidR="000075E0">
        <w:rPr>
          <w:rFonts w:asciiTheme="majorHAnsi" w:hAnsiTheme="majorHAnsi" w:cstheme="majorHAnsi"/>
          <w:lang w:val="nl-NL"/>
        </w:rPr>
        <w:t>; (2)</w:t>
      </w:r>
      <w:r w:rsidRPr="004E665B">
        <w:rPr>
          <w:rFonts w:asciiTheme="majorHAnsi" w:hAnsiTheme="majorHAnsi" w:cstheme="majorHAnsi"/>
        </w:rPr>
        <w:t xml:space="preserve"> </w:t>
      </w:r>
      <w:r w:rsidR="00043EC8">
        <w:rPr>
          <w:rFonts w:asciiTheme="majorHAnsi" w:hAnsiTheme="majorHAnsi" w:cstheme="majorHAnsi"/>
        </w:rPr>
        <w:t>e</w:t>
      </w:r>
      <w:r w:rsidRPr="004E665B">
        <w:rPr>
          <w:rFonts w:asciiTheme="majorHAnsi" w:hAnsiTheme="majorHAnsi" w:cstheme="majorHAnsi"/>
        </w:rPr>
        <w:t xml:space="preserve">en jong kalf </w:t>
      </w:r>
      <w:r w:rsidR="001230E7">
        <w:rPr>
          <w:rFonts w:asciiTheme="majorHAnsi" w:hAnsiTheme="majorHAnsi" w:cstheme="majorHAnsi"/>
        </w:rPr>
        <w:t>lijdt aan</w:t>
      </w:r>
      <w:r w:rsidRPr="004E665B">
        <w:rPr>
          <w:rFonts w:asciiTheme="majorHAnsi" w:hAnsiTheme="majorHAnsi" w:cstheme="majorHAnsi"/>
        </w:rPr>
        <w:t xml:space="preserve"> niet-gewicht dragende kreupelheid</w:t>
      </w:r>
      <w:r w:rsidR="000075E0">
        <w:rPr>
          <w:rFonts w:asciiTheme="majorHAnsi" w:hAnsiTheme="majorHAnsi" w:cstheme="majorHAnsi"/>
        </w:rPr>
        <w:t>; (3)</w:t>
      </w:r>
      <w:r w:rsidR="00043EC8">
        <w:rPr>
          <w:rFonts w:asciiTheme="majorHAnsi" w:hAnsiTheme="majorHAnsi" w:cstheme="majorHAnsi"/>
        </w:rPr>
        <w:t xml:space="preserve"> een dier is ernstig kreupel; (4) e</w:t>
      </w:r>
      <w:r w:rsidRPr="004E665B">
        <w:rPr>
          <w:rFonts w:asciiTheme="majorHAnsi" w:hAnsiTheme="majorHAnsi" w:cstheme="majorHAnsi"/>
        </w:rPr>
        <w:t>en dier heeft ernstige slijmbeursontsteking</w:t>
      </w:r>
      <w:r w:rsidR="00043EC8">
        <w:rPr>
          <w:rFonts w:asciiTheme="majorHAnsi" w:hAnsiTheme="majorHAnsi" w:cstheme="majorHAnsi"/>
        </w:rPr>
        <w:t>; (5)</w:t>
      </w:r>
      <w:r w:rsidR="000075E0">
        <w:rPr>
          <w:rFonts w:asciiTheme="majorHAnsi" w:hAnsiTheme="majorHAnsi" w:cstheme="majorHAnsi"/>
        </w:rPr>
        <w:t xml:space="preserve"> </w:t>
      </w:r>
      <w:r w:rsidR="000075E0" w:rsidRPr="00D50384">
        <w:rPr>
          <w:rFonts w:asciiTheme="majorHAnsi" w:hAnsiTheme="majorHAnsi" w:cstheme="majorHAnsi"/>
        </w:rPr>
        <w:t>dieren</w:t>
      </w:r>
      <w:r w:rsidR="000075E0">
        <w:rPr>
          <w:rFonts w:asciiTheme="majorHAnsi" w:hAnsiTheme="majorHAnsi" w:cstheme="majorHAnsi"/>
        </w:rPr>
        <w:t xml:space="preserve"> hebben overgroeide hoeven</w:t>
      </w:r>
      <w:r w:rsidR="00D50384">
        <w:rPr>
          <w:rFonts w:asciiTheme="majorHAnsi" w:hAnsiTheme="majorHAnsi" w:cstheme="majorHAnsi"/>
        </w:rPr>
        <w:t xml:space="preserve"> en </w:t>
      </w:r>
      <w:r w:rsidR="00043EC8">
        <w:rPr>
          <w:rFonts w:asciiTheme="majorHAnsi" w:hAnsiTheme="majorHAnsi" w:cstheme="majorHAnsi"/>
        </w:rPr>
        <w:t>(6) koeien lekken melk</w:t>
      </w:r>
      <w:r w:rsidR="00D50384">
        <w:rPr>
          <w:rFonts w:asciiTheme="majorHAnsi" w:hAnsiTheme="majorHAnsi" w:cstheme="majorHAnsi"/>
        </w:rPr>
        <w:t>.</w:t>
      </w:r>
    </w:p>
    <w:p w:rsidR="004E665B" w:rsidRDefault="004E665B" w:rsidP="002C4F91">
      <w:pPr>
        <w:spacing w:line="276" w:lineRule="auto"/>
        <w:jc w:val="both"/>
        <w:rPr>
          <w:rFonts w:asciiTheme="majorHAnsi" w:hAnsiTheme="majorHAnsi" w:cstheme="majorHAnsi"/>
          <w:lang w:val="nl-NL"/>
        </w:rPr>
      </w:pPr>
    </w:p>
    <w:p w:rsidR="004E665B" w:rsidRDefault="004E665B" w:rsidP="002C4F91">
      <w:pPr>
        <w:spacing w:line="276" w:lineRule="auto"/>
        <w:jc w:val="both"/>
        <w:rPr>
          <w:rFonts w:asciiTheme="majorHAnsi" w:hAnsiTheme="majorHAnsi" w:cstheme="majorHAnsi"/>
          <w:lang w:val="nl-NL"/>
        </w:rPr>
      </w:pPr>
      <w:r>
        <w:rPr>
          <w:rFonts w:asciiTheme="majorHAnsi" w:hAnsiTheme="majorHAnsi" w:cstheme="majorHAnsi"/>
          <w:lang w:val="nl-NL"/>
        </w:rPr>
        <w:t xml:space="preserve">Deze vaststellingen schenden Bijlage </w:t>
      </w:r>
      <w:r w:rsidR="001232D4">
        <w:rPr>
          <w:rFonts w:asciiTheme="majorHAnsi" w:hAnsiTheme="majorHAnsi" w:cstheme="majorHAnsi"/>
          <w:lang w:val="nl-NL"/>
        </w:rPr>
        <w:t>1, Hoofdstuk I, 4 van de Transportverordening. Die bepaling stelt:</w:t>
      </w:r>
    </w:p>
    <w:p w:rsidR="001232D4" w:rsidRPr="001232D4" w:rsidRDefault="001232D4" w:rsidP="002C4F91">
      <w:pPr>
        <w:spacing w:line="276" w:lineRule="auto"/>
        <w:jc w:val="both"/>
        <w:rPr>
          <w:rFonts w:asciiTheme="majorHAnsi" w:hAnsiTheme="majorHAnsi" w:cstheme="majorHAnsi"/>
          <w:sz w:val="22"/>
          <w:szCs w:val="22"/>
          <w:lang w:val="nl-NL"/>
        </w:rPr>
      </w:pPr>
    </w:p>
    <w:p w:rsidR="001232D4" w:rsidRDefault="001232D4" w:rsidP="002C4F91">
      <w:pPr>
        <w:spacing w:line="276" w:lineRule="auto"/>
        <w:ind w:left="700"/>
        <w:jc w:val="both"/>
        <w:rPr>
          <w:rFonts w:asciiTheme="majorHAnsi" w:hAnsiTheme="majorHAnsi" w:cstheme="majorHAnsi"/>
          <w:sz w:val="22"/>
          <w:szCs w:val="22"/>
          <w:lang w:val="nl-NL"/>
        </w:rPr>
      </w:pPr>
      <w:r w:rsidRPr="001232D4">
        <w:rPr>
          <w:rFonts w:asciiTheme="majorHAnsi" w:hAnsiTheme="majorHAnsi" w:cstheme="majorHAnsi"/>
          <w:sz w:val="22"/>
          <w:szCs w:val="22"/>
          <w:lang w:val="nl-NL"/>
        </w:rPr>
        <w:lastRenderedPageBreak/>
        <w:t>‘</w:t>
      </w:r>
      <w:r w:rsidRPr="001232D4">
        <w:rPr>
          <w:rFonts w:asciiTheme="majorHAnsi" w:hAnsiTheme="majorHAnsi" w:cstheme="majorHAnsi"/>
          <w:sz w:val="22"/>
          <w:szCs w:val="22"/>
          <w:u w:val="single"/>
          <w:lang w:val="nl-NL"/>
        </w:rPr>
        <w:t>Wanneer dieren</w:t>
      </w:r>
      <w:r w:rsidRPr="001232D4">
        <w:rPr>
          <w:rFonts w:asciiTheme="majorHAnsi" w:hAnsiTheme="majorHAnsi" w:cstheme="majorHAnsi"/>
          <w:sz w:val="22"/>
          <w:szCs w:val="22"/>
          <w:lang w:val="nl-NL"/>
        </w:rPr>
        <w:t xml:space="preserve"> tijdens het vervoer </w:t>
      </w:r>
      <w:r w:rsidRPr="001232D4">
        <w:rPr>
          <w:rFonts w:asciiTheme="majorHAnsi" w:hAnsiTheme="majorHAnsi" w:cstheme="majorHAnsi"/>
          <w:sz w:val="22"/>
          <w:szCs w:val="22"/>
          <w:u w:val="single"/>
          <w:lang w:val="nl-NL"/>
        </w:rPr>
        <w:t>ziek worden of gewond raken</w:t>
      </w:r>
      <w:r w:rsidRPr="001232D4">
        <w:rPr>
          <w:rFonts w:asciiTheme="majorHAnsi" w:hAnsiTheme="majorHAnsi" w:cstheme="majorHAnsi"/>
          <w:sz w:val="22"/>
          <w:szCs w:val="22"/>
          <w:lang w:val="nl-NL"/>
        </w:rPr>
        <w:t xml:space="preserve">, moeten zij van de andere dieren worden gescheiden en moeten zij </w:t>
      </w:r>
      <w:r w:rsidRPr="001232D4">
        <w:rPr>
          <w:rFonts w:asciiTheme="majorHAnsi" w:hAnsiTheme="majorHAnsi" w:cstheme="majorHAnsi"/>
          <w:sz w:val="22"/>
          <w:szCs w:val="22"/>
          <w:u w:val="single"/>
          <w:lang w:val="nl-NL"/>
        </w:rPr>
        <w:t>zo spoedig mogelijk eerste hulp</w:t>
      </w:r>
      <w:r w:rsidRPr="001232D4">
        <w:rPr>
          <w:rFonts w:asciiTheme="majorHAnsi" w:hAnsiTheme="majorHAnsi" w:cstheme="majorHAnsi"/>
          <w:sz w:val="22"/>
          <w:szCs w:val="22"/>
          <w:lang w:val="nl-NL"/>
        </w:rPr>
        <w:t xml:space="preserve"> krijgen. Zij moeten </w:t>
      </w:r>
      <w:r w:rsidRPr="001232D4">
        <w:rPr>
          <w:rFonts w:asciiTheme="majorHAnsi" w:hAnsiTheme="majorHAnsi" w:cstheme="majorHAnsi"/>
          <w:sz w:val="22"/>
          <w:szCs w:val="22"/>
          <w:u w:val="single"/>
          <w:lang w:val="nl-NL"/>
        </w:rPr>
        <w:t>een passende diergeneeskundige behandeling</w:t>
      </w:r>
      <w:r w:rsidRPr="001232D4">
        <w:rPr>
          <w:rFonts w:asciiTheme="majorHAnsi" w:hAnsiTheme="majorHAnsi" w:cstheme="majorHAnsi"/>
          <w:sz w:val="22"/>
          <w:szCs w:val="22"/>
          <w:lang w:val="nl-NL"/>
        </w:rPr>
        <w:t xml:space="preserve"> krijgen en, zo nodig, een noodslachting ondergaan of gedood worden op een wijze die geen onnodig lijden veroorzaakt.’</w:t>
      </w:r>
    </w:p>
    <w:p w:rsidR="00D50384" w:rsidRDefault="00D50384" w:rsidP="002C4F91">
      <w:pPr>
        <w:spacing w:line="276" w:lineRule="auto"/>
        <w:ind w:left="700"/>
        <w:jc w:val="both"/>
        <w:rPr>
          <w:rFonts w:asciiTheme="majorHAnsi" w:hAnsiTheme="majorHAnsi" w:cstheme="majorHAnsi"/>
          <w:sz w:val="22"/>
          <w:szCs w:val="22"/>
          <w:lang w:val="nl-NL"/>
        </w:rPr>
      </w:pPr>
    </w:p>
    <w:p w:rsidR="00D50384" w:rsidRPr="00385925" w:rsidRDefault="008D2B58" w:rsidP="002C4F91">
      <w:pPr>
        <w:pStyle w:val="Lijstalinea"/>
        <w:numPr>
          <w:ilvl w:val="1"/>
          <w:numId w:val="1"/>
        </w:numPr>
        <w:spacing w:line="276" w:lineRule="auto"/>
        <w:jc w:val="both"/>
        <w:rPr>
          <w:rFonts w:asciiTheme="majorHAnsi" w:hAnsiTheme="majorHAnsi" w:cstheme="majorHAnsi"/>
          <w:u w:val="single"/>
          <w:lang w:val="nl-NL"/>
        </w:rPr>
      </w:pPr>
      <w:r w:rsidRPr="00385925">
        <w:rPr>
          <w:rFonts w:asciiTheme="majorHAnsi" w:hAnsiTheme="majorHAnsi" w:cstheme="majorHAnsi"/>
          <w:b/>
          <w:bCs/>
          <w:u w:val="single"/>
          <w:lang w:val="nl-NL"/>
        </w:rPr>
        <w:t>De</w:t>
      </w:r>
      <w:r w:rsidR="002C4F91" w:rsidRPr="00385925">
        <w:rPr>
          <w:rFonts w:asciiTheme="majorHAnsi" w:hAnsiTheme="majorHAnsi" w:cstheme="majorHAnsi"/>
          <w:b/>
          <w:bCs/>
          <w:u w:val="single"/>
          <w:lang w:val="nl-NL"/>
        </w:rPr>
        <w:t xml:space="preserve"> exploitant</w:t>
      </w:r>
      <w:r w:rsidRPr="00385925">
        <w:rPr>
          <w:rFonts w:asciiTheme="majorHAnsi" w:hAnsiTheme="majorHAnsi" w:cstheme="majorHAnsi"/>
          <w:b/>
          <w:bCs/>
          <w:u w:val="single"/>
          <w:lang w:val="nl-NL"/>
        </w:rPr>
        <w:t>en van de veemarkten laten na maatregelen te treffen</w:t>
      </w:r>
      <w:r w:rsidR="002C4F91" w:rsidRPr="00385925">
        <w:rPr>
          <w:rFonts w:asciiTheme="majorHAnsi" w:hAnsiTheme="majorHAnsi" w:cstheme="majorHAnsi"/>
          <w:u w:val="single"/>
          <w:lang w:val="nl-NL"/>
        </w:rPr>
        <w:t xml:space="preserve"> om schendingen te beëindigen</w:t>
      </w:r>
    </w:p>
    <w:p w:rsidR="002C4F91" w:rsidRPr="00385925" w:rsidRDefault="002C4F91" w:rsidP="002C4F91">
      <w:pPr>
        <w:spacing w:line="276" w:lineRule="auto"/>
        <w:jc w:val="both"/>
        <w:rPr>
          <w:rFonts w:asciiTheme="majorHAnsi" w:hAnsiTheme="majorHAnsi" w:cstheme="majorHAnsi"/>
          <w:b/>
          <w:bCs/>
          <w:lang w:val="nl-NL"/>
        </w:rPr>
      </w:pPr>
    </w:p>
    <w:p w:rsidR="002C4F91" w:rsidRPr="00385925" w:rsidRDefault="00385925" w:rsidP="002C4F91">
      <w:pPr>
        <w:spacing w:line="276" w:lineRule="auto"/>
        <w:jc w:val="both"/>
        <w:rPr>
          <w:rFonts w:asciiTheme="majorHAnsi" w:hAnsiTheme="majorHAnsi" w:cstheme="majorHAnsi"/>
          <w:lang w:val="nl-NL"/>
        </w:rPr>
      </w:pPr>
      <w:r>
        <w:rPr>
          <w:rFonts w:asciiTheme="majorHAnsi" w:hAnsiTheme="majorHAnsi" w:cstheme="majorHAnsi"/>
          <w:lang w:val="nl-NL"/>
        </w:rPr>
        <w:t>Deze vaststelling schendt a</w:t>
      </w:r>
      <w:r w:rsidR="002C4F91" w:rsidRPr="00385925">
        <w:rPr>
          <w:rFonts w:asciiTheme="majorHAnsi" w:hAnsiTheme="majorHAnsi" w:cstheme="majorHAnsi"/>
          <w:lang w:val="nl-NL"/>
        </w:rPr>
        <w:t>rtikel 9.2.d) (‘Verzamelcentra’) van de Transportverordening</w:t>
      </w:r>
      <w:r>
        <w:rPr>
          <w:rFonts w:asciiTheme="majorHAnsi" w:hAnsiTheme="majorHAnsi" w:cstheme="majorHAnsi"/>
          <w:lang w:val="nl-NL"/>
        </w:rPr>
        <w:t>. Deze bepaling stelt</w:t>
      </w:r>
      <w:r w:rsidR="002C4F91" w:rsidRPr="00385925">
        <w:rPr>
          <w:rFonts w:asciiTheme="majorHAnsi" w:hAnsiTheme="majorHAnsi" w:cstheme="majorHAnsi"/>
          <w:lang w:val="nl-NL"/>
        </w:rPr>
        <w:t>:</w:t>
      </w:r>
    </w:p>
    <w:p w:rsidR="002C4F91" w:rsidRPr="00385925" w:rsidRDefault="002C4F91" w:rsidP="002C4F91">
      <w:pPr>
        <w:spacing w:line="276" w:lineRule="auto"/>
        <w:jc w:val="both"/>
        <w:rPr>
          <w:rFonts w:asciiTheme="majorHAnsi" w:hAnsiTheme="majorHAnsi" w:cstheme="majorHAnsi"/>
          <w:sz w:val="22"/>
          <w:szCs w:val="22"/>
          <w:lang w:val="nl-NL"/>
        </w:rPr>
      </w:pPr>
    </w:p>
    <w:p w:rsidR="002C4F91" w:rsidRPr="00385925" w:rsidRDefault="002C4F91" w:rsidP="002C4F91">
      <w:pPr>
        <w:spacing w:line="276" w:lineRule="auto"/>
        <w:ind w:left="700"/>
        <w:jc w:val="both"/>
        <w:rPr>
          <w:rFonts w:asciiTheme="majorHAnsi" w:hAnsiTheme="majorHAnsi" w:cstheme="majorHAnsi"/>
          <w:sz w:val="22"/>
          <w:szCs w:val="22"/>
          <w:lang w:val="nl-NL"/>
        </w:rPr>
      </w:pPr>
      <w:r w:rsidRPr="00385925">
        <w:rPr>
          <w:rFonts w:asciiTheme="majorHAnsi" w:hAnsiTheme="majorHAnsi" w:cstheme="majorHAnsi"/>
          <w:sz w:val="22"/>
          <w:szCs w:val="22"/>
          <w:lang w:val="nl-NL"/>
        </w:rPr>
        <w:t xml:space="preserve">‘De </w:t>
      </w:r>
      <w:r w:rsidRPr="00385925">
        <w:rPr>
          <w:rFonts w:asciiTheme="majorHAnsi" w:hAnsiTheme="majorHAnsi" w:cstheme="majorHAnsi"/>
          <w:sz w:val="22"/>
          <w:szCs w:val="22"/>
          <w:u w:val="single"/>
          <w:lang w:val="nl-NL"/>
        </w:rPr>
        <w:t>exploitanten</w:t>
      </w:r>
      <w:r w:rsidRPr="00385925">
        <w:rPr>
          <w:rFonts w:asciiTheme="majorHAnsi" w:hAnsiTheme="majorHAnsi" w:cstheme="majorHAnsi"/>
          <w:sz w:val="22"/>
          <w:szCs w:val="22"/>
          <w:lang w:val="nl-NL"/>
        </w:rPr>
        <w:t xml:space="preserve"> van verzamelcentra die overeenkomstig de communautaire veterinaire wetgeving zijn erkend, moeten bovendien voldoen aan de volgende voorschriften:</w:t>
      </w:r>
    </w:p>
    <w:p w:rsidR="002C4F91" w:rsidRPr="00385925" w:rsidRDefault="002C4F91" w:rsidP="002C4F91">
      <w:pPr>
        <w:spacing w:line="276" w:lineRule="auto"/>
        <w:ind w:left="700"/>
        <w:jc w:val="both"/>
        <w:rPr>
          <w:rFonts w:asciiTheme="majorHAnsi" w:hAnsiTheme="majorHAnsi" w:cstheme="majorHAnsi"/>
          <w:sz w:val="22"/>
          <w:szCs w:val="22"/>
          <w:lang w:val="nl-NL"/>
        </w:rPr>
      </w:pPr>
    </w:p>
    <w:p w:rsidR="002C4F91" w:rsidRPr="00385925" w:rsidRDefault="002C4F91" w:rsidP="002C4F91">
      <w:pPr>
        <w:spacing w:line="276" w:lineRule="auto"/>
        <w:ind w:left="700"/>
        <w:jc w:val="both"/>
        <w:rPr>
          <w:rFonts w:asciiTheme="majorHAnsi" w:hAnsiTheme="majorHAnsi" w:cstheme="majorHAnsi"/>
          <w:sz w:val="22"/>
          <w:szCs w:val="22"/>
          <w:lang w:val="nl-NL"/>
        </w:rPr>
      </w:pPr>
      <w:r w:rsidRPr="00385925">
        <w:rPr>
          <w:rFonts w:asciiTheme="majorHAnsi" w:hAnsiTheme="majorHAnsi" w:cstheme="majorHAnsi"/>
          <w:sz w:val="22"/>
          <w:szCs w:val="22"/>
          <w:lang w:val="nl-NL"/>
        </w:rPr>
        <w:t>(…)</w:t>
      </w:r>
    </w:p>
    <w:p w:rsidR="002C4F91" w:rsidRPr="00385925" w:rsidRDefault="002C4F91" w:rsidP="002C4F91">
      <w:pPr>
        <w:spacing w:line="276" w:lineRule="auto"/>
        <w:ind w:left="700"/>
        <w:jc w:val="both"/>
        <w:rPr>
          <w:rFonts w:asciiTheme="majorHAnsi" w:hAnsiTheme="majorHAnsi" w:cstheme="majorHAnsi"/>
          <w:sz w:val="22"/>
          <w:szCs w:val="22"/>
          <w:lang w:val="nl-NL"/>
        </w:rPr>
      </w:pPr>
    </w:p>
    <w:p w:rsidR="002C4F91" w:rsidRPr="00385925" w:rsidRDefault="002C4F91" w:rsidP="002C4F91">
      <w:pPr>
        <w:spacing w:line="276" w:lineRule="auto"/>
        <w:ind w:left="700"/>
        <w:jc w:val="both"/>
        <w:rPr>
          <w:rFonts w:asciiTheme="majorHAnsi" w:hAnsiTheme="majorHAnsi" w:cstheme="majorHAnsi"/>
          <w:sz w:val="22"/>
          <w:szCs w:val="22"/>
          <w:lang w:val="nl-NL"/>
        </w:rPr>
      </w:pPr>
      <w:r w:rsidRPr="00385925">
        <w:rPr>
          <w:rFonts w:asciiTheme="majorHAnsi" w:hAnsiTheme="majorHAnsi" w:cstheme="majorHAnsi"/>
          <w:sz w:val="22"/>
          <w:szCs w:val="22"/>
          <w:lang w:val="nl-NL"/>
        </w:rPr>
        <w:t xml:space="preserve">d) </w:t>
      </w:r>
      <w:r w:rsidRPr="00385925">
        <w:rPr>
          <w:rFonts w:asciiTheme="majorHAnsi" w:hAnsiTheme="majorHAnsi" w:cstheme="majorHAnsi"/>
          <w:sz w:val="22"/>
          <w:szCs w:val="22"/>
          <w:u w:val="single"/>
          <w:lang w:val="nl-NL"/>
        </w:rPr>
        <w:t>zij moeten in geval van niet-naleving</w:t>
      </w:r>
      <w:r w:rsidRPr="00385925">
        <w:rPr>
          <w:rFonts w:asciiTheme="majorHAnsi" w:hAnsiTheme="majorHAnsi" w:cstheme="majorHAnsi"/>
          <w:sz w:val="22"/>
          <w:szCs w:val="22"/>
          <w:lang w:val="nl-NL"/>
        </w:rPr>
        <w:t xml:space="preserve"> van deze verordening door een persoon die zich in het verzamelcentrum ophoudt, en onverminderd eventuele maatregelen van de bevoegde autoriteit, </w:t>
      </w:r>
      <w:r w:rsidRPr="00385925">
        <w:rPr>
          <w:rFonts w:asciiTheme="majorHAnsi" w:hAnsiTheme="majorHAnsi" w:cstheme="majorHAnsi"/>
          <w:sz w:val="22"/>
          <w:szCs w:val="22"/>
          <w:u w:val="single"/>
          <w:lang w:val="nl-NL"/>
        </w:rPr>
        <w:t>de nodige maatregelen nemen om een einde te maken aan de geconstateerde overtreding en herhaling ervan voorkomen</w:t>
      </w:r>
      <w:r w:rsidRPr="00385925">
        <w:rPr>
          <w:rFonts w:asciiTheme="majorHAnsi" w:hAnsiTheme="majorHAnsi" w:cstheme="majorHAnsi"/>
          <w:sz w:val="22"/>
          <w:szCs w:val="22"/>
          <w:lang w:val="nl-NL"/>
        </w:rPr>
        <w:t>;</w:t>
      </w:r>
    </w:p>
    <w:p w:rsidR="002C4F91" w:rsidRPr="00385925" w:rsidRDefault="002C4F91" w:rsidP="002C4F91">
      <w:pPr>
        <w:spacing w:line="276" w:lineRule="auto"/>
        <w:ind w:left="700"/>
        <w:jc w:val="both"/>
        <w:rPr>
          <w:rFonts w:asciiTheme="majorHAnsi" w:hAnsiTheme="majorHAnsi" w:cstheme="majorHAnsi"/>
          <w:sz w:val="22"/>
          <w:szCs w:val="22"/>
          <w:lang w:val="nl-NL"/>
        </w:rPr>
      </w:pPr>
    </w:p>
    <w:p w:rsidR="002C4F91" w:rsidRPr="00235DC1" w:rsidRDefault="002C4F91" w:rsidP="00235DC1">
      <w:pPr>
        <w:spacing w:line="276" w:lineRule="auto"/>
        <w:ind w:left="700"/>
        <w:jc w:val="both"/>
        <w:rPr>
          <w:rFonts w:asciiTheme="majorHAnsi" w:hAnsiTheme="majorHAnsi" w:cstheme="majorHAnsi"/>
          <w:lang w:val="nl-NL"/>
        </w:rPr>
      </w:pPr>
      <w:r w:rsidRPr="00385925">
        <w:rPr>
          <w:rFonts w:asciiTheme="majorHAnsi" w:hAnsiTheme="majorHAnsi" w:cstheme="majorHAnsi"/>
          <w:lang w:val="nl-NL"/>
        </w:rPr>
        <w:t>(…)</w:t>
      </w:r>
    </w:p>
    <w:p w:rsidR="002C4F91" w:rsidRPr="00906A29" w:rsidRDefault="002C4F91" w:rsidP="002C4F91">
      <w:pPr>
        <w:spacing w:line="276" w:lineRule="auto"/>
        <w:jc w:val="both"/>
        <w:rPr>
          <w:rFonts w:asciiTheme="majorHAnsi" w:hAnsiTheme="majorHAnsi" w:cstheme="majorHAnsi"/>
          <w:b/>
          <w:bCs/>
          <w:lang w:val="nl-NL"/>
        </w:rPr>
      </w:pPr>
    </w:p>
    <w:p w:rsidR="00906A29" w:rsidRDefault="00906A29" w:rsidP="002C4F91">
      <w:pPr>
        <w:pStyle w:val="Lijstalinea"/>
        <w:numPr>
          <w:ilvl w:val="0"/>
          <w:numId w:val="1"/>
        </w:numPr>
        <w:spacing w:line="276" w:lineRule="auto"/>
        <w:jc w:val="both"/>
        <w:rPr>
          <w:rFonts w:asciiTheme="majorHAnsi" w:hAnsiTheme="majorHAnsi" w:cstheme="majorHAnsi"/>
          <w:b/>
          <w:bCs/>
          <w:lang w:val="nl-NL"/>
        </w:rPr>
      </w:pPr>
      <w:r w:rsidRPr="0059564A">
        <w:rPr>
          <w:rFonts w:asciiTheme="majorHAnsi" w:hAnsiTheme="majorHAnsi" w:cstheme="majorHAnsi"/>
          <w:b/>
          <w:bCs/>
          <w:lang w:val="nl-NL"/>
        </w:rPr>
        <w:t>GAIA</w:t>
      </w:r>
      <w:r w:rsidR="0059564A">
        <w:rPr>
          <w:rFonts w:asciiTheme="majorHAnsi" w:hAnsiTheme="majorHAnsi" w:cstheme="majorHAnsi"/>
          <w:b/>
          <w:bCs/>
          <w:lang w:val="nl-NL"/>
        </w:rPr>
        <w:t xml:space="preserve"> vraagt</w:t>
      </w:r>
    </w:p>
    <w:p w:rsidR="0059564A" w:rsidRDefault="0059564A" w:rsidP="002C4F91">
      <w:pPr>
        <w:spacing w:line="276" w:lineRule="auto"/>
        <w:jc w:val="both"/>
        <w:rPr>
          <w:rFonts w:asciiTheme="majorHAnsi" w:hAnsiTheme="majorHAnsi" w:cstheme="majorHAnsi"/>
          <w:b/>
          <w:bCs/>
          <w:lang w:val="nl-NL"/>
        </w:rPr>
      </w:pPr>
    </w:p>
    <w:p w:rsidR="0059564A" w:rsidRPr="00385925" w:rsidRDefault="00B36A65" w:rsidP="002C4F91">
      <w:pPr>
        <w:spacing w:line="276" w:lineRule="auto"/>
        <w:jc w:val="both"/>
        <w:rPr>
          <w:rFonts w:asciiTheme="majorHAnsi" w:hAnsiTheme="majorHAnsi" w:cstheme="majorHAnsi"/>
          <w:lang w:val="nl-NL"/>
        </w:rPr>
      </w:pPr>
      <w:r w:rsidRPr="00385925">
        <w:rPr>
          <w:rFonts w:asciiTheme="majorHAnsi" w:hAnsiTheme="majorHAnsi" w:cstheme="majorHAnsi"/>
          <w:lang w:val="nl-NL"/>
        </w:rPr>
        <w:t xml:space="preserve">GAIA vraagt dat veemarkten worden afgeschaft. Deze markten </w:t>
      </w:r>
      <w:r w:rsidR="00097925" w:rsidRPr="00385925">
        <w:rPr>
          <w:rFonts w:asciiTheme="majorHAnsi" w:hAnsiTheme="majorHAnsi" w:cstheme="majorHAnsi"/>
          <w:lang w:val="nl-NL"/>
        </w:rPr>
        <w:t>hebben geen noodzakelijke</w:t>
      </w:r>
      <w:r w:rsidRPr="00385925">
        <w:rPr>
          <w:rFonts w:asciiTheme="majorHAnsi" w:hAnsiTheme="majorHAnsi" w:cstheme="majorHAnsi"/>
          <w:lang w:val="nl-NL"/>
        </w:rPr>
        <w:t xml:space="preserve"> functie, behalve folklore/traditie. Het afschaffen van veemarkten past in het kader van het belang van de korte keten, het verminderen van het risico op de verspreiding van ziekten en het vermijden van onnodige transporten. </w:t>
      </w:r>
      <w:r w:rsidR="00097925" w:rsidRPr="00385925">
        <w:rPr>
          <w:rFonts w:asciiTheme="majorHAnsi" w:hAnsiTheme="majorHAnsi" w:cstheme="majorHAnsi"/>
          <w:lang w:val="nl-NL"/>
        </w:rPr>
        <w:t>Het is</w:t>
      </w:r>
      <w:r w:rsidR="008D2B58" w:rsidRPr="00385925">
        <w:rPr>
          <w:rFonts w:asciiTheme="majorHAnsi" w:hAnsiTheme="majorHAnsi" w:cstheme="majorHAnsi"/>
          <w:lang w:val="nl-NL"/>
        </w:rPr>
        <w:t xml:space="preserve"> </w:t>
      </w:r>
      <w:r w:rsidR="00097925" w:rsidRPr="00385925">
        <w:rPr>
          <w:rFonts w:asciiTheme="majorHAnsi" w:hAnsiTheme="majorHAnsi" w:cstheme="majorHAnsi"/>
          <w:lang w:val="nl-NL"/>
        </w:rPr>
        <w:t>voor het dierenwelzijn</w:t>
      </w:r>
      <w:r w:rsidR="008D2B58" w:rsidRPr="00385925">
        <w:rPr>
          <w:rFonts w:asciiTheme="majorHAnsi" w:hAnsiTheme="majorHAnsi" w:cstheme="majorHAnsi"/>
          <w:lang w:val="nl-NL"/>
        </w:rPr>
        <w:t xml:space="preserve"> en de dierengezondheid</w:t>
      </w:r>
      <w:r w:rsidR="00097925" w:rsidRPr="00385925">
        <w:rPr>
          <w:rFonts w:asciiTheme="majorHAnsi" w:hAnsiTheme="majorHAnsi" w:cstheme="majorHAnsi"/>
          <w:lang w:val="nl-NL"/>
        </w:rPr>
        <w:t xml:space="preserve"> beter dat </w:t>
      </w:r>
      <w:r w:rsidR="008D2B58" w:rsidRPr="00385925">
        <w:rPr>
          <w:rFonts w:asciiTheme="majorHAnsi" w:hAnsiTheme="majorHAnsi" w:cstheme="majorHAnsi"/>
          <w:lang w:val="nl-NL"/>
        </w:rPr>
        <w:t xml:space="preserve">runderen en koeien </w:t>
      </w:r>
      <w:r w:rsidR="00097925" w:rsidRPr="00385925">
        <w:rPr>
          <w:rFonts w:asciiTheme="majorHAnsi" w:hAnsiTheme="majorHAnsi" w:cstheme="majorHAnsi"/>
          <w:lang w:val="nl-NL"/>
        </w:rPr>
        <w:t xml:space="preserve">rechtstreeks worden getransporteerd van het bedrijf naar het slachthuis. Op deze wijze worden risico’s inherent aan het meermaals transporteren en laden en lossen van dieren vermeden (vb. het oplopen van verwondingen of het slaan van dieren om hen in de gewenste richting te doen voortbewegen). </w:t>
      </w:r>
      <w:r w:rsidRPr="00385925">
        <w:rPr>
          <w:rFonts w:asciiTheme="majorHAnsi" w:hAnsiTheme="majorHAnsi" w:cstheme="majorHAnsi"/>
          <w:lang w:val="nl-NL"/>
        </w:rPr>
        <w:t>De</w:t>
      </w:r>
      <w:r w:rsidR="00930713" w:rsidRPr="00385925">
        <w:rPr>
          <w:rFonts w:asciiTheme="majorHAnsi" w:hAnsiTheme="majorHAnsi" w:cstheme="majorHAnsi"/>
          <w:lang w:val="nl-NL"/>
        </w:rPr>
        <w:t xml:space="preserve"> </w:t>
      </w:r>
      <w:r w:rsidR="0059564A" w:rsidRPr="00385925">
        <w:rPr>
          <w:rFonts w:asciiTheme="majorHAnsi" w:hAnsiTheme="majorHAnsi" w:cstheme="majorHAnsi"/>
          <w:lang w:val="nl-NL"/>
        </w:rPr>
        <w:t>overheid</w:t>
      </w:r>
      <w:r w:rsidRPr="00385925">
        <w:rPr>
          <w:rFonts w:asciiTheme="majorHAnsi" w:hAnsiTheme="majorHAnsi" w:cstheme="majorHAnsi"/>
          <w:lang w:val="nl-NL"/>
        </w:rPr>
        <w:t xml:space="preserve"> kan een </w:t>
      </w:r>
      <w:r w:rsidR="0059564A" w:rsidRPr="00385925">
        <w:rPr>
          <w:rFonts w:asciiTheme="majorHAnsi" w:hAnsiTheme="majorHAnsi" w:cstheme="majorHAnsi"/>
          <w:lang w:val="nl-NL"/>
        </w:rPr>
        <w:t>alternatie</w:t>
      </w:r>
      <w:r w:rsidRPr="00385925">
        <w:rPr>
          <w:rFonts w:asciiTheme="majorHAnsi" w:hAnsiTheme="majorHAnsi" w:cstheme="majorHAnsi"/>
          <w:lang w:val="nl-NL"/>
        </w:rPr>
        <w:t>f</w:t>
      </w:r>
      <w:r w:rsidR="0059564A" w:rsidRPr="00385925">
        <w:rPr>
          <w:rFonts w:asciiTheme="majorHAnsi" w:hAnsiTheme="majorHAnsi" w:cstheme="majorHAnsi"/>
          <w:lang w:val="nl-NL"/>
        </w:rPr>
        <w:t xml:space="preserve"> voor veemarkten</w:t>
      </w:r>
      <w:r w:rsidRPr="00385925">
        <w:rPr>
          <w:rFonts w:asciiTheme="majorHAnsi" w:hAnsiTheme="majorHAnsi" w:cstheme="majorHAnsi"/>
          <w:lang w:val="nl-NL"/>
        </w:rPr>
        <w:t xml:space="preserve"> toepassen</w:t>
      </w:r>
      <w:r w:rsidR="00930713" w:rsidRPr="00385925">
        <w:rPr>
          <w:rFonts w:asciiTheme="majorHAnsi" w:hAnsiTheme="majorHAnsi" w:cstheme="majorHAnsi"/>
          <w:lang w:val="nl-NL"/>
        </w:rPr>
        <w:t xml:space="preserve">, </w:t>
      </w:r>
      <w:r w:rsidRPr="00385925">
        <w:rPr>
          <w:rFonts w:asciiTheme="majorHAnsi" w:hAnsiTheme="majorHAnsi" w:cstheme="majorHAnsi"/>
          <w:lang w:val="nl-NL"/>
        </w:rPr>
        <w:t>nl.</w:t>
      </w:r>
      <w:r w:rsidR="00930713" w:rsidRPr="00385925">
        <w:rPr>
          <w:rFonts w:asciiTheme="majorHAnsi" w:hAnsiTheme="majorHAnsi" w:cstheme="majorHAnsi"/>
          <w:lang w:val="nl-NL"/>
        </w:rPr>
        <w:t xml:space="preserve"> onlineveilingen. </w:t>
      </w:r>
      <w:r w:rsidRPr="00385925">
        <w:rPr>
          <w:rFonts w:asciiTheme="majorHAnsi" w:hAnsiTheme="majorHAnsi" w:cstheme="majorHAnsi"/>
          <w:lang w:val="nl-NL"/>
        </w:rPr>
        <w:t xml:space="preserve">De prijzen worden dan, zoals in Zweden vastgelegd via een online veiling systeem. </w:t>
      </w:r>
    </w:p>
    <w:p w:rsidR="00B36A65" w:rsidRPr="00385925" w:rsidRDefault="00B36A65" w:rsidP="002C4F91">
      <w:pPr>
        <w:spacing w:line="276" w:lineRule="auto"/>
        <w:jc w:val="both"/>
        <w:rPr>
          <w:rFonts w:asciiTheme="majorHAnsi" w:hAnsiTheme="majorHAnsi" w:cstheme="majorHAnsi"/>
          <w:lang w:val="nl-NL"/>
        </w:rPr>
      </w:pPr>
    </w:p>
    <w:p w:rsidR="00B36A65" w:rsidRDefault="00B36A65" w:rsidP="002C4F91">
      <w:pPr>
        <w:spacing w:line="276" w:lineRule="auto"/>
        <w:jc w:val="both"/>
        <w:rPr>
          <w:rFonts w:asciiTheme="majorHAnsi" w:hAnsiTheme="majorHAnsi" w:cstheme="majorHAnsi"/>
          <w:lang w:val="nl-NL"/>
        </w:rPr>
      </w:pPr>
      <w:r w:rsidRPr="00385925">
        <w:rPr>
          <w:rFonts w:asciiTheme="majorHAnsi" w:hAnsiTheme="majorHAnsi" w:cstheme="majorHAnsi"/>
          <w:lang w:val="nl-NL"/>
        </w:rPr>
        <w:t xml:space="preserve">In de mate dat veemarkten (tijdelijk) blijven bestaan </w:t>
      </w:r>
      <w:r w:rsidR="00097925" w:rsidRPr="00385925">
        <w:rPr>
          <w:rFonts w:asciiTheme="majorHAnsi" w:hAnsiTheme="majorHAnsi" w:cstheme="majorHAnsi"/>
          <w:lang w:val="nl-NL"/>
        </w:rPr>
        <w:t>en</w:t>
      </w:r>
      <w:r w:rsidRPr="00385925">
        <w:rPr>
          <w:rFonts w:asciiTheme="majorHAnsi" w:hAnsiTheme="majorHAnsi" w:cstheme="majorHAnsi"/>
          <w:lang w:val="nl-NL"/>
        </w:rPr>
        <w:t xml:space="preserve"> worden uitgefaseerd </w:t>
      </w:r>
      <w:r w:rsidR="00097925" w:rsidRPr="00385925">
        <w:rPr>
          <w:rFonts w:asciiTheme="majorHAnsi" w:hAnsiTheme="majorHAnsi" w:cstheme="majorHAnsi"/>
          <w:lang w:val="nl-NL"/>
        </w:rPr>
        <w:t xml:space="preserve">eist </w:t>
      </w:r>
      <w:r w:rsidRPr="00385925">
        <w:rPr>
          <w:rFonts w:asciiTheme="majorHAnsi" w:hAnsiTheme="majorHAnsi" w:cstheme="majorHAnsi"/>
          <w:lang w:val="nl-NL"/>
        </w:rPr>
        <w:t xml:space="preserve">GAIA dat </w:t>
      </w:r>
      <w:r w:rsidR="00385925" w:rsidRPr="00385925">
        <w:rPr>
          <w:rFonts w:asciiTheme="majorHAnsi" w:hAnsiTheme="majorHAnsi" w:cstheme="majorHAnsi"/>
          <w:lang w:val="nl-NL"/>
        </w:rPr>
        <w:t xml:space="preserve">in afwachting </w:t>
      </w:r>
      <w:r w:rsidRPr="00385925">
        <w:rPr>
          <w:rFonts w:asciiTheme="majorHAnsi" w:hAnsiTheme="majorHAnsi" w:cstheme="majorHAnsi"/>
          <w:lang w:val="nl-NL"/>
        </w:rPr>
        <w:t>controles worden verscherpt</w:t>
      </w:r>
      <w:r w:rsidR="00385925" w:rsidRPr="00385925">
        <w:rPr>
          <w:rFonts w:asciiTheme="majorHAnsi" w:hAnsiTheme="majorHAnsi" w:cstheme="majorHAnsi"/>
          <w:lang w:val="nl-NL"/>
        </w:rPr>
        <w:t xml:space="preserve"> en door de bevoegde overheidsinstanties strikt toegezien wordt op het dierenwelzijn</w:t>
      </w:r>
      <w:r w:rsidRPr="00385925">
        <w:rPr>
          <w:rFonts w:asciiTheme="majorHAnsi" w:hAnsiTheme="majorHAnsi" w:cstheme="majorHAnsi"/>
          <w:lang w:val="nl-NL"/>
        </w:rPr>
        <w:t xml:space="preserve">. Wij </w:t>
      </w:r>
      <w:r w:rsidR="00097925" w:rsidRPr="00385925">
        <w:rPr>
          <w:rFonts w:asciiTheme="majorHAnsi" w:hAnsiTheme="majorHAnsi" w:cstheme="majorHAnsi"/>
          <w:lang w:val="nl-NL"/>
        </w:rPr>
        <w:t>konden niet vaststellen dat</w:t>
      </w:r>
      <w:r w:rsidRPr="00385925">
        <w:rPr>
          <w:rFonts w:asciiTheme="majorHAnsi" w:hAnsiTheme="majorHAnsi" w:cstheme="majorHAnsi"/>
          <w:lang w:val="nl-NL"/>
        </w:rPr>
        <w:t xml:space="preserve"> inspecteurs</w:t>
      </w:r>
      <w:r w:rsidR="00097925" w:rsidRPr="00385925">
        <w:rPr>
          <w:rFonts w:asciiTheme="majorHAnsi" w:hAnsiTheme="majorHAnsi" w:cstheme="majorHAnsi"/>
          <w:lang w:val="nl-NL"/>
        </w:rPr>
        <w:t>-dierenartsen aanwezig waren of controles uitvoerden.</w:t>
      </w:r>
      <w:r w:rsidRPr="00385925">
        <w:rPr>
          <w:rFonts w:asciiTheme="majorHAnsi" w:hAnsiTheme="majorHAnsi" w:cstheme="majorHAnsi"/>
          <w:lang w:val="nl-NL"/>
        </w:rPr>
        <w:t xml:space="preserve"> </w:t>
      </w:r>
      <w:r w:rsidR="00097925" w:rsidRPr="00385925">
        <w:rPr>
          <w:rFonts w:asciiTheme="majorHAnsi" w:hAnsiTheme="majorHAnsi" w:cstheme="majorHAnsi"/>
          <w:lang w:val="nl-NL"/>
        </w:rPr>
        <w:t>Ook zagen we niet dat gewonde dieren werden verzorgd.</w:t>
      </w:r>
      <w:r w:rsidR="00385925" w:rsidRPr="00385925">
        <w:rPr>
          <w:rFonts w:asciiTheme="majorHAnsi" w:hAnsiTheme="majorHAnsi" w:cstheme="majorHAnsi"/>
          <w:lang w:val="nl-NL"/>
        </w:rPr>
        <w:t xml:space="preserve"> Uit eerdere berichtgeving in de media (</w:t>
      </w:r>
      <w:r w:rsidR="00385925">
        <w:rPr>
          <w:rFonts w:asciiTheme="majorHAnsi" w:hAnsiTheme="majorHAnsi" w:cstheme="majorHAnsi"/>
          <w:lang w:val="nl-NL"/>
        </w:rPr>
        <w:t>Artikel</w:t>
      </w:r>
      <w:r w:rsidR="00235DC1">
        <w:rPr>
          <w:rFonts w:asciiTheme="majorHAnsi" w:hAnsiTheme="majorHAnsi" w:cstheme="majorHAnsi"/>
          <w:lang w:val="nl-NL"/>
        </w:rPr>
        <w:t xml:space="preserve"> Food &amp; Meat</w:t>
      </w:r>
      <w:r w:rsidR="00385925">
        <w:rPr>
          <w:rFonts w:asciiTheme="majorHAnsi" w:hAnsiTheme="majorHAnsi" w:cstheme="majorHAnsi"/>
          <w:lang w:val="nl-NL"/>
        </w:rPr>
        <w:t xml:space="preserve"> </w:t>
      </w:r>
      <w:r w:rsidR="00385925" w:rsidRPr="00385925">
        <w:rPr>
          <w:rFonts w:asciiTheme="majorHAnsi" w:hAnsiTheme="majorHAnsi" w:cstheme="majorHAnsi"/>
          <w:lang w:val="nl-NL"/>
        </w:rPr>
        <w:t>‘Markt van Ciney bedreigd met sluiting?</w:t>
      </w:r>
      <w:r w:rsidR="00385925">
        <w:rPr>
          <w:rFonts w:asciiTheme="majorHAnsi" w:hAnsiTheme="majorHAnsi" w:cstheme="majorHAnsi"/>
          <w:lang w:val="nl-NL"/>
        </w:rPr>
        <w:t>’</w:t>
      </w:r>
      <w:r w:rsidR="00235DC1">
        <w:rPr>
          <w:rFonts w:asciiTheme="majorHAnsi" w:hAnsiTheme="majorHAnsi" w:cstheme="majorHAnsi"/>
          <w:lang w:val="nl-NL"/>
        </w:rPr>
        <w:t xml:space="preserve"> </w:t>
      </w:r>
      <w:r w:rsidR="00385925">
        <w:rPr>
          <w:rFonts w:asciiTheme="majorHAnsi" w:hAnsiTheme="majorHAnsi" w:cstheme="majorHAnsi"/>
          <w:lang w:val="nl-NL"/>
        </w:rPr>
        <w:t xml:space="preserve">van 13 februari 2020) </w:t>
      </w:r>
      <w:r w:rsidR="00385925" w:rsidRPr="00385925">
        <w:rPr>
          <w:rFonts w:asciiTheme="majorHAnsi" w:hAnsiTheme="majorHAnsi" w:cstheme="majorHAnsi"/>
          <w:lang w:val="nl-NL"/>
        </w:rPr>
        <w:t>blijkt dat het</w:t>
      </w:r>
      <w:r w:rsidR="00097925" w:rsidRPr="00385925">
        <w:rPr>
          <w:rFonts w:asciiTheme="majorHAnsi" w:hAnsiTheme="majorHAnsi" w:cstheme="majorHAnsi"/>
          <w:lang w:val="nl-NL"/>
        </w:rPr>
        <w:t xml:space="preserve"> FAVV al enkele jaren tekortkomingen</w:t>
      </w:r>
      <w:r w:rsidR="00B36183" w:rsidRPr="00385925">
        <w:rPr>
          <w:rFonts w:asciiTheme="majorHAnsi" w:hAnsiTheme="majorHAnsi" w:cstheme="majorHAnsi"/>
          <w:lang w:val="nl-NL"/>
        </w:rPr>
        <w:t>, ook inzake de gezondheidstoestand van het vee,</w:t>
      </w:r>
      <w:r w:rsidR="00097925" w:rsidRPr="00385925">
        <w:rPr>
          <w:rFonts w:asciiTheme="majorHAnsi" w:hAnsiTheme="majorHAnsi" w:cstheme="majorHAnsi"/>
          <w:lang w:val="nl-NL"/>
        </w:rPr>
        <w:t xml:space="preserve"> vast</w:t>
      </w:r>
      <w:r w:rsidR="00385925" w:rsidRPr="00385925">
        <w:rPr>
          <w:rFonts w:asciiTheme="majorHAnsi" w:hAnsiTheme="majorHAnsi" w:cstheme="majorHAnsi"/>
          <w:lang w:val="nl-NL"/>
        </w:rPr>
        <w:t>stelt</w:t>
      </w:r>
      <w:r w:rsidR="00097925" w:rsidRPr="00385925">
        <w:rPr>
          <w:rFonts w:asciiTheme="majorHAnsi" w:hAnsiTheme="majorHAnsi" w:cstheme="majorHAnsi"/>
          <w:lang w:val="nl-NL"/>
        </w:rPr>
        <w:t xml:space="preserve"> op de veemarkt in Ciney</w:t>
      </w:r>
      <w:r w:rsidR="00B36183" w:rsidRPr="00385925">
        <w:rPr>
          <w:rFonts w:asciiTheme="majorHAnsi" w:hAnsiTheme="majorHAnsi" w:cstheme="majorHAnsi"/>
          <w:lang w:val="nl-NL"/>
        </w:rPr>
        <w:t xml:space="preserve">. </w:t>
      </w:r>
      <w:r w:rsidR="00385925" w:rsidRPr="00385925">
        <w:rPr>
          <w:rFonts w:asciiTheme="majorHAnsi" w:hAnsiTheme="majorHAnsi" w:cstheme="majorHAnsi"/>
          <w:lang w:val="nl-NL"/>
        </w:rPr>
        <w:t>Ook de</w:t>
      </w:r>
      <w:r w:rsidR="00385925">
        <w:rPr>
          <w:rFonts w:asciiTheme="majorHAnsi" w:hAnsiTheme="majorHAnsi" w:cstheme="majorHAnsi"/>
          <w:lang w:val="nl-NL"/>
        </w:rPr>
        <w:t xml:space="preserve"> organisatoren van de veemarkten zijn verantwoordelijk voor het garanderen van </w:t>
      </w:r>
      <w:r w:rsidR="00385925">
        <w:rPr>
          <w:rFonts w:asciiTheme="majorHAnsi" w:hAnsiTheme="majorHAnsi" w:cstheme="majorHAnsi"/>
          <w:lang w:val="nl-NL"/>
        </w:rPr>
        <w:lastRenderedPageBreak/>
        <w:t>het dierenwelzijn. Zij moeten de nodige voorzieningen treffen (inclusief antislipvoorzieningen, beschikbaarheid van drinkwater,…) om dierenleed en dierenmishandeling te voorkomen.</w:t>
      </w:r>
    </w:p>
    <w:p w:rsidR="001232D4" w:rsidRDefault="001232D4" w:rsidP="002C4F91">
      <w:pPr>
        <w:spacing w:line="276" w:lineRule="auto"/>
        <w:jc w:val="both"/>
        <w:rPr>
          <w:rFonts w:asciiTheme="majorHAnsi" w:hAnsiTheme="majorHAnsi" w:cstheme="majorHAnsi"/>
          <w:lang w:val="nl-NL"/>
        </w:rPr>
      </w:pPr>
    </w:p>
    <w:p w:rsidR="001232D4" w:rsidRDefault="001232D4" w:rsidP="002C4F91">
      <w:pPr>
        <w:spacing w:line="276" w:lineRule="auto"/>
        <w:jc w:val="both"/>
        <w:rPr>
          <w:rFonts w:asciiTheme="majorHAnsi" w:hAnsiTheme="majorHAnsi" w:cstheme="majorHAnsi"/>
          <w:lang w:val="nl-NL"/>
        </w:rPr>
      </w:pPr>
    </w:p>
    <w:p w:rsidR="001232D4" w:rsidRPr="0059564A" w:rsidRDefault="001232D4" w:rsidP="002C4F91">
      <w:pPr>
        <w:spacing w:line="276" w:lineRule="auto"/>
        <w:jc w:val="both"/>
        <w:rPr>
          <w:rFonts w:asciiTheme="majorHAnsi" w:hAnsiTheme="majorHAnsi" w:cstheme="majorHAnsi"/>
          <w:lang w:val="nl-NL"/>
        </w:rPr>
      </w:pPr>
      <w:r>
        <w:rPr>
          <w:rFonts w:asciiTheme="majorHAnsi" w:hAnsiTheme="majorHAnsi" w:cstheme="majorHAnsi"/>
          <w:lang w:val="nl-NL"/>
        </w:rPr>
        <w:tab/>
      </w:r>
    </w:p>
    <w:sectPr w:rsidR="001232D4" w:rsidRPr="0059564A" w:rsidSect="009434F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1696" w:rsidRDefault="00D91696" w:rsidP="004E665B">
      <w:r>
        <w:separator/>
      </w:r>
    </w:p>
  </w:endnote>
  <w:endnote w:type="continuationSeparator" w:id="0">
    <w:p w:rsidR="00D91696" w:rsidRDefault="00D91696" w:rsidP="004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7862487"/>
      <w:docPartObj>
        <w:docPartGallery w:val="Page Numbers (Bottom of Page)"/>
        <w:docPartUnique/>
      </w:docPartObj>
    </w:sdtPr>
    <w:sdtEndPr>
      <w:rPr>
        <w:rStyle w:val="Paginanummer"/>
      </w:rPr>
    </w:sdtEndPr>
    <w:sdtContent>
      <w:p w:rsidR="004E665B" w:rsidRDefault="004E665B" w:rsidP="002414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E665B" w:rsidRDefault="004E665B" w:rsidP="004E66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07902856"/>
      <w:docPartObj>
        <w:docPartGallery w:val="Page Numbers (Bottom of Page)"/>
        <w:docPartUnique/>
      </w:docPartObj>
    </w:sdtPr>
    <w:sdtEndPr>
      <w:rPr>
        <w:rStyle w:val="Paginanummer"/>
        <w:rFonts w:asciiTheme="majorHAnsi" w:hAnsiTheme="majorHAnsi" w:cstheme="majorHAnsi"/>
      </w:rPr>
    </w:sdtEndPr>
    <w:sdtContent>
      <w:p w:rsidR="004E665B" w:rsidRPr="001230E7" w:rsidRDefault="004E665B" w:rsidP="00241435">
        <w:pPr>
          <w:pStyle w:val="Voettekst"/>
          <w:framePr w:wrap="none" w:vAnchor="text" w:hAnchor="margin" w:xAlign="right" w:y="1"/>
          <w:rPr>
            <w:rStyle w:val="Paginanummer"/>
            <w:rFonts w:asciiTheme="majorHAnsi" w:hAnsiTheme="majorHAnsi" w:cstheme="majorHAnsi"/>
          </w:rPr>
        </w:pPr>
        <w:r w:rsidRPr="001230E7">
          <w:rPr>
            <w:rStyle w:val="Paginanummer"/>
            <w:rFonts w:asciiTheme="majorHAnsi" w:hAnsiTheme="majorHAnsi" w:cstheme="majorHAnsi"/>
          </w:rPr>
          <w:fldChar w:fldCharType="begin"/>
        </w:r>
        <w:r w:rsidRPr="001230E7">
          <w:rPr>
            <w:rStyle w:val="Paginanummer"/>
            <w:rFonts w:asciiTheme="majorHAnsi" w:hAnsiTheme="majorHAnsi" w:cstheme="majorHAnsi"/>
          </w:rPr>
          <w:instrText xml:space="preserve"> PAGE </w:instrText>
        </w:r>
        <w:r w:rsidRPr="001230E7">
          <w:rPr>
            <w:rStyle w:val="Paginanummer"/>
            <w:rFonts w:asciiTheme="majorHAnsi" w:hAnsiTheme="majorHAnsi" w:cstheme="majorHAnsi"/>
          </w:rPr>
          <w:fldChar w:fldCharType="separate"/>
        </w:r>
        <w:r w:rsidRPr="001230E7">
          <w:rPr>
            <w:rStyle w:val="Paginanummer"/>
            <w:rFonts w:asciiTheme="majorHAnsi" w:hAnsiTheme="majorHAnsi" w:cstheme="majorHAnsi"/>
            <w:noProof/>
          </w:rPr>
          <w:t>1</w:t>
        </w:r>
        <w:r w:rsidRPr="001230E7">
          <w:rPr>
            <w:rStyle w:val="Paginanummer"/>
            <w:rFonts w:asciiTheme="majorHAnsi" w:hAnsiTheme="majorHAnsi" w:cstheme="majorHAnsi"/>
          </w:rPr>
          <w:fldChar w:fldCharType="end"/>
        </w:r>
      </w:p>
    </w:sdtContent>
  </w:sdt>
  <w:p w:rsidR="004E665B" w:rsidRDefault="004E665B" w:rsidP="004E665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1696" w:rsidRDefault="00D91696" w:rsidP="004E665B">
      <w:r>
        <w:separator/>
      </w:r>
    </w:p>
  </w:footnote>
  <w:footnote w:type="continuationSeparator" w:id="0">
    <w:p w:rsidR="00D91696" w:rsidRDefault="00D91696" w:rsidP="004E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691B"/>
    <w:multiLevelType w:val="multilevel"/>
    <w:tmpl w:val="08CA70AA"/>
    <w:lvl w:ilvl="0">
      <w:start w:val="1"/>
      <w:numFmt w:val="bullet"/>
      <w:lvlText w:val="-"/>
      <w:lvlJc w:val="left"/>
      <w:pPr>
        <w:ind w:left="720" w:hanging="360"/>
      </w:pPr>
      <w:rPr>
        <w:rFonts w:ascii="Times New Roman" w:eastAsiaTheme="minorHAnsi" w:hAnsi="Times New Roman" w:cs="Times New Roman" w:hint="default"/>
        <w:b/>
        <w:bCs/>
        <w:sz w:val="20"/>
      </w:rPr>
    </w:lvl>
    <w:lvl w:ilvl="1">
      <w:start w:val="1"/>
      <w:numFmt w:val="lowerRoman"/>
      <w:lvlText w:val="%2."/>
      <w:lvlJc w:val="righ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C4E82"/>
    <w:multiLevelType w:val="multilevel"/>
    <w:tmpl w:val="0F5A6246"/>
    <w:lvl w:ilvl="0">
      <w:start w:val="1"/>
      <w:numFmt w:val="bullet"/>
      <w:lvlText w:val="-"/>
      <w:lvlJc w:val="left"/>
      <w:pPr>
        <w:ind w:left="720" w:hanging="360"/>
      </w:pPr>
      <w:rPr>
        <w:rFonts w:ascii="Times New Roman" w:eastAsiaTheme="minorHAnsi" w:hAnsi="Times New Roman" w:cs="Times New Roman" w:hint="default"/>
        <w:b/>
        <w:bCs/>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12304"/>
    <w:multiLevelType w:val="multilevel"/>
    <w:tmpl w:val="E174D06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i w:val="0"/>
        <w:iCs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4830630"/>
    <w:multiLevelType w:val="hybridMultilevel"/>
    <w:tmpl w:val="326CA208"/>
    <w:lvl w:ilvl="0" w:tplc="C5D27F8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974644"/>
    <w:multiLevelType w:val="hybridMultilevel"/>
    <w:tmpl w:val="BDC000EC"/>
    <w:lvl w:ilvl="0" w:tplc="F192F8F0">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D91453"/>
    <w:multiLevelType w:val="multilevel"/>
    <w:tmpl w:val="B5A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61FC2"/>
    <w:multiLevelType w:val="multilevel"/>
    <w:tmpl w:val="21E26016"/>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B2E22BB"/>
    <w:multiLevelType w:val="multilevel"/>
    <w:tmpl w:val="72CC9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9F"/>
    <w:rsid w:val="000075E0"/>
    <w:rsid w:val="00034EFD"/>
    <w:rsid w:val="00036DD1"/>
    <w:rsid w:val="00043EC8"/>
    <w:rsid w:val="0004548C"/>
    <w:rsid w:val="00097925"/>
    <w:rsid w:val="001054BF"/>
    <w:rsid w:val="00113193"/>
    <w:rsid w:val="001230E7"/>
    <w:rsid w:val="001232D4"/>
    <w:rsid w:val="00180918"/>
    <w:rsid w:val="001A6990"/>
    <w:rsid w:val="001B44AD"/>
    <w:rsid w:val="001B5038"/>
    <w:rsid w:val="00210CF0"/>
    <w:rsid w:val="00235DC1"/>
    <w:rsid w:val="00237C88"/>
    <w:rsid w:val="00283257"/>
    <w:rsid w:val="002C4F91"/>
    <w:rsid w:val="002D25C3"/>
    <w:rsid w:val="00345D8D"/>
    <w:rsid w:val="00385925"/>
    <w:rsid w:val="004C5CC2"/>
    <w:rsid w:val="004C61EC"/>
    <w:rsid w:val="004E473C"/>
    <w:rsid w:val="004E665B"/>
    <w:rsid w:val="00557D2F"/>
    <w:rsid w:val="0059564A"/>
    <w:rsid w:val="005A3BD4"/>
    <w:rsid w:val="005B40F3"/>
    <w:rsid w:val="005B47CD"/>
    <w:rsid w:val="006E163B"/>
    <w:rsid w:val="007415FA"/>
    <w:rsid w:val="00746588"/>
    <w:rsid w:val="00760C15"/>
    <w:rsid w:val="00767BDA"/>
    <w:rsid w:val="00774355"/>
    <w:rsid w:val="00857719"/>
    <w:rsid w:val="008A23E8"/>
    <w:rsid w:val="008D2B58"/>
    <w:rsid w:val="00906A29"/>
    <w:rsid w:val="00915435"/>
    <w:rsid w:val="00930713"/>
    <w:rsid w:val="009434FE"/>
    <w:rsid w:val="00952EE0"/>
    <w:rsid w:val="009F5685"/>
    <w:rsid w:val="00A4028E"/>
    <w:rsid w:val="00A84F46"/>
    <w:rsid w:val="00AD1469"/>
    <w:rsid w:val="00AD4A50"/>
    <w:rsid w:val="00AF377F"/>
    <w:rsid w:val="00B36183"/>
    <w:rsid w:val="00B36A65"/>
    <w:rsid w:val="00B430A6"/>
    <w:rsid w:val="00B62F11"/>
    <w:rsid w:val="00B75E42"/>
    <w:rsid w:val="00C467A8"/>
    <w:rsid w:val="00C87665"/>
    <w:rsid w:val="00D50384"/>
    <w:rsid w:val="00D91696"/>
    <w:rsid w:val="00FE6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E8CF-0E91-6F4A-9AC7-3B2C3477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4FE"/>
  </w:style>
  <w:style w:type="paragraph" w:styleId="Kop1">
    <w:name w:val="heading 1"/>
    <w:basedOn w:val="Standaard"/>
    <w:next w:val="Standaard"/>
    <w:link w:val="Kop1Char"/>
    <w:uiPriority w:val="9"/>
    <w:qFormat/>
    <w:rsid w:val="004C61EC"/>
    <w:pPr>
      <w:keepNext/>
      <w:keepLines/>
      <w:spacing w:before="24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4C61EC"/>
    <w:pPr>
      <w:keepNext/>
      <w:keepLines/>
      <w:spacing w:before="40"/>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9"/>
    <w:semiHidden/>
    <w:unhideWhenUsed/>
    <w:qFormat/>
    <w:rsid w:val="004C61EC"/>
    <w:pPr>
      <w:keepNext/>
      <w:keepLines/>
      <w:spacing w:before="40"/>
      <w:outlineLvl w:val="2"/>
    </w:pPr>
    <w:rPr>
      <w:rFonts w:asciiTheme="majorHAnsi" w:eastAsiaTheme="majorEastAsia" w:hAnsiTheme="majorHAnsi" w:cstheme="majorBidi"/>
      <w:color w:val="000000" w:themeColor="text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1EC"/>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4C61EC"/>
    <w:rPr>
      <w:rFonts w:asciiTheme="majorHAnsi" w:eastAsiaTheme="majorEastAsia" w:hAnsiTheme="majorHAnsi" w:cstheme="majorBidi"/>
      <w:b/>
      <w:color w:val="000000" w:themeColor="text1"/>
      <w:szCs w:val="26"/>
    </w:rPr>
  </w:style>
  <w:style w:type="character" w:customStyle="1" w:styleId="Kop3Char">
    <w:name w:val="Kop 3 Char"/>
    <w:basedOn w:val="Standaardalinea-lettertype"/>
    <w:link w:val="Kop3"/>
    <w:uiPriority w:val="9"/>
    <w:semiHidden/>
    <w:rsid w:val="004C61EC"/>
    <w:rPr>
      <w:rFonts w:asciiTheme="majorHAnsi" w:eastAsiaTheme="majorEastAsia" w:hAnsiTheme="majorHAnsi" w:cstheme="majorBidi"/>
      <w:color w:val="000000" w:themeColor="text1"/>
      <w:u w:val="single"/>
    </w:rPr>
  </w:style>
  <w:style w:type="paragraph" w:styleId="Lijstalinea">
    <w:name w:val="List Paragraph"/>
    <w:basedOn w:val="Standaard"/>
    <w:uiPriority w:val="34"/>
    <w:qFormat/>
    <w:rsid w:val="00906A29"/>
    <w:pPr>
      <w:ind w:left="720"/>
      <w:contextualSpacing/>
    </w:pPr>
  </w:style>
  <w:style w:type="paragraph" w:styleId="Voettekst">
    <w:name w:val="footer"/>
    <w:basedOn w:val="Standaard"/>
    <w:link w:val="VoettekstChar"/>
    <w:uiPriority w:val="99"/>
    <w:unhideWhenUsed/>
    <w:rsid w:val="004E665B"/>
    <w:pPr>
      <w:tabs>
        <w:tab w:val="center" w:pos="4536"/>
        <w:tab w:val="right" w:pos="9072"/>
      </w:tabs>
    </w:pPr>
  </w:style>
  <w:style w:type="character" w:customStyle="1" w:styleId="VoettekstChar">
    <w:name w:val="Voettekst Char"/>
    <w:basedOn w:val="Standaardalinea-lettertype"/>
    <w:link w:val="Voettekst"/>
    <w:uiPriority w:val="99"/>
    <w:rsid w:val="004E665B"/>
  </w:style>
  <w:style w:type="character" w:styleId="Paginanummer">
    <w:name w:val="page number"/>
    <w:basedOn w:val="Standaardalinea-lettertype"/>
    <w:uiPriority w:val="99"/>
    <w:semiHidden/>
    <w:unhideWhenUsed/>
    <w:rsid w:val="004E665B"/>
  </w:style>
  <w:style w:type="table" w:styleId="Tabelraster">
    <w:name w:val="Table Grid"/>
    <w:basedOn w:val="Standaardtabel"/>
    <w:uiPriority w:val="39"/>
    <w:rsid w:val="00B4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30E7"/>
    <w:pPr>
      <w:tabs>
        <w:tab w:val="center" w:pos="4536"/>
        <w:tab w:val="right" w:pos="9072"/>
      </w:tabs>
    </w:pPr>
  </w:style>
  <w:style w:type="character" w:customStyle="1" w:styleId="KoptekstChar">
    <w:name w:val="Koptekst Char"/>
    <w:basedOn w:val="Standaardalinea-lettertype"/>
    <w:link w:val="Koptekst"/>
    <w:uiPriority w:val="99"/>
    <w:rsid w:val="001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3820">
      <w:bodyDiv w:val="1"/>
      <w:marLeft w:val="0"/>
      <w:marRight w:val="0"/>
      <w:marTop w:val="0"/>
      <w:marBottom w:val="0"/>
      <w:divBdr>
        <w:top w:val="none" w:sz="0" w:space="0" w:color="auto"/>
        <w:left w:val="none" w:sz="0" w:space="0" w:color="auto"/>
        <w:bottom w:val="none" w:sz="0" w:space="0" w:color="auto"/>
        <w:right w:val="none" w:sz="0" w:space="0" w:color="auto"/>
      </w:divBdr>
      <w:divsChild>
        <w:div w:id="1223561363">
          <w:marLeft w:val="0"/>
          <w:marRight w:val="0"/>
          <w:marTop w:val="0"/>
          <w:marBottom w:val="0"/>
          <w:divBdr>
            <w:top w:val="none" w:sz="0" w:space="0" w:color="auto"/>
            <w:left w:val="none" w:sz="0" w:space="0" w:color="auto"/>
            <w:bottom w:val="none" w:sz="0" w:space="0" w:color="auto"/>
            <w:right w:val="none" w:sz="0" w:space="0" w:color="auto"/>
          </w:divBdr>
        </w:div>
        <w:div w:id="1633946835">
          <w:marLeft w:val="0"/>
          <w:marRight w:val="0"/>
          <w:marTop w:val="0"/>
          <w:marBottom w:val="0"/>
          <w:divBdr>
            <w:top w:val="none" w:sz="0" w:space="0" w:color="auto"/>
            <w:left w:val="none" w:sz="0" w:space="0" w:color="auto"/>
            <w:bottom w:val="none" w:sz="0" w:space="0" w:color="auto"/>
            <w:right w:val="none" w:sz="0" w:space="0" w:color="auto"/>
          </w:divBdr>
        </w:div>
        <w:div w:id="84499314">
          <w:marLeft w:val="0"/>
          <w:marRight w:val="0"/>
          <w:marTop w:val="0"/>
          <w:marBottom w:val="0"/>
          <w:divBdr>
            <w:top w:val="none" w:sz="0" w:space="0" w:color="auto"/>
            <w:left w:val="none" w:sz="0" w:space="0" w:color="auto"/>
            <w:bottom w:val="none" w:sz="0" w:space="0" w:color="auto"/>
            <w:right w:val="none" w:sz="0" w:space="0" w:color="auto"/>
          </w:divBdr>
          <w:divsChild>
            <w:div w:id="163400539">
              <w:marLeft w:val="0"/>
              <w:marRight w:val="0"/>
              <w:marTop w:val="0"/>
              <w:marBottom w:val="0"/>
              <w:divBdr>
                <w:top w:val="none" w:sz="0" w:space="0" w:color="auto"/>
                <w:left w:val="none" w:sz="0" w:space="0" w:color="auto"/>
                <w:bottom w:val="none" w:sz="0" w:space="0" w:color="auto"/>
                <w:right w:val="none" w:sz="0" w:space="0" w:color="auto"/>
              </w:divBdr>
            </w:div>
          </w:divsChild>
        </w:div>
        <w:div w:id="1635788715">
          <w:marLeft w:val="0"/>
          <w:marRight w:val="0"/>
          <w:marTop w:val="0"/>
          <w:marBottom w:val="0"/>
          <w:divBdr>
            <w:top w:val="none" w:sz="0" w:space="0" w:color="auto"/>
            <w:left w:val="none" w:sz="0" w:space="0" w:color="auto"/>
            <w:bottom w:val="none" w:sz="0" w:space="0" w:color="auto"/>
            <w:right w:val="none" w:sz="0" w:space="0" w:color="auto"/>
          </w:divBdr>
          <w:divsChild>
            <w:div w:id="848057779">
              <w:marLeft w:val="0"/>
              <w:marRight w:val="0"/>
              <w:marTop w:val="0"/>
              <w:marBottom w:val="0"/>
              <w:divBdr>
                <w:top w:val="none" w:sz="0" w:space="0" w:color="auto"/>
                <w:left w:val="none" w:sz="0" w:space="0" w:color="auto"/>
                <w:bottom w:val="none" w:sz="0" w:space="0" w:color="auto"/>
                <w:right w:val="none" w:sz="0" w:space="0" w:color="auto"/>
              </w:divBdr>
            </w:div>
          </w:divsChild>
        </w:div>
        <w:div w:id="176495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A94A-5309-334D-9216-81214E45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11422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dubrulle</dc:creator>
  <cp:keywords/>
  <dc:description/>
  <cp:lastModifiedBy>Kim Vandenbroucke</cp:lastModifiedBy>
  <cp:revision>2</cp:revision>
  <dcterms:created xsi:type="dcterms:W3CDTF">2020-11-13T15:33:00Z</dcterms:created>
  <dcterms:modified xsi:type="dcterms:W3CDTF">2020-11-13T15:33:00Z</dcterms:modified>
</cp:coreProperties>
</file>